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F7" w:rsidRPr="00177E39" w:rsidRDefault="00612FF7" w:rsidP="00612FF7">
      <w:pPr>
        <w:pStyle w:val="1"/>
        <w:shd w:val="clear" w:color="auto" w:fill="auto"/>
        <w:ind w:left="40" w:right="20" w:firstLine="0"/>
        <w:rPr>
          <w:sz w:val="24"/>
          <w:szCs w:val="24"/>
        </w:rPr>
      </w:pPr>
      <w:r w:rsidRPr="00177E39">
        <w:rPr>
          <w:sz w:val="24"/>
          <w:szCs w:val="24"/>
        </w:rPr>
        <w:t>эпидемиологическими требованиями к устройству, содержанию и организации режима работы в дошкольных организациях». В Учреждении функционируют:</w:t>
      </w:r>
    </w:p>
    <w:p w:rsidR="00612FF7" w:rsidRPr="00177E39" w:rsidRDefault="00612FF7" w:rsidP="00612FF7">
      <w:pPr>
        <w:pStyle w:val="1"/>
        <w:shd w:val="clear" w:color="auto" w:fill="auto"/>
        <w:ind w:left="40" w:right="20" w:firstLine="0"/>
        <w:rPr>
          <w:sz w:val="24"/>
          <w:szCs w:val="24"/>
        </w:rPr>
      </w:pPr>
      <w:r w:rsidRPr="00177E39">
        <w:rPr>
          <w:sz w:val="24"/>
          <w:szCs w:val="24"/>
        </w:rPr>
        <w:t>- 9 групп общеразвивающей и 2 комбинированной направленности. 5. Пункт 4.4.3.дополнить абзацем следующего содержания: Право на внеочередное получение мест в дошкольных учреждениях Сальского района предоставляется детям: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left="740" w:right="20"/>
        <w:rPr>
          <w:sz w:val="24"/>
          <w:szCs w:val="24"/>
        </w:rPr>
      </w:pPr>
      <w:r w:rsidRPr="00177E39">
        <w:rPr>
          <w:sz w:val="24"/>
          <w:szCs w:val="24"/>
        </w:rPr>
        <w:t>граждан, подвергшихся воздействию радиации вследствие катастрофы на Чернобыльской АЭС;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ind w:left="38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судей Российской Федерации;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67"/>
        </w:tabs>
        <w:ind w:left="40" w:right="20" w:firstLine="340"/>
        <w:rPr>
          <w:sz w:val="24"/>
          <w:szCs w:val="24"/>
        </w:rPr>
      </w:pPr>
      <w:r w:rsidRPr="00177E39">
        <w:rPr>
          <w:sz w:val="24"/>
          <w:szCs w:val="24"/>
        </w:rPr>
        <w:t>прокуроров и следователей Российской Федерации. Право на первоочередное получение мест в учреждениях</w:t>
      </w:r>
    </w:p>
    <w:p w:rsidR="00612FF7" w:rsidRPr="00177E39" w:rsidRDefault="00612FF7" w:rsidP="00612FF7">
      <w:pPr>
        <w:pStyle w:val="1"/>
        <w:shd w:val="clear" w:color="auto" w:fill="auto"/>
        <w:ind w:left="38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предоставляется: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ind w:left="38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детям-инвалидам;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22"/>
        </w:tabs>
        <w:ind w:left="740" w:right="20"/>
        <w:rPr>
          <w:sz w:val="24"/>
          <w:szCs w:val="24"/>
        </w:rPr>
      </w:pPr>
      <w:r w:rsidRPr="00177E39">
        <w:rPr>
          <w:sz w:val="24"/>
          <w:szCs w:val="24"/>
        </w:rPr>
        <w:t>детям-сиротам и детям, оставшимся без попечения родителей, находящимся под опекой;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left="38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детям, родители которых находятся на военной службе;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left="38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детям сотрудников полиции;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left="38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детям из многодетных семей;</w:t>
      </w:r>
    </w:p>
    <w:p w:rsidR="00612FF7" w:rsidRPr="00177E39" w:rsidRDefault="00612FF7" w:rsidP="00612FF7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ind w:left="740" w:right="20"/>
        <w:rPr>
          <w:sz w:val="24"/>
          <w:szCs w:val="24"/>
        </w:rPr>
      </w:pPr>
      <w:r w:rsidRPr="00177E39">
        <w:rPr>
          <w:sz w:val="24"/>
          <w:szCs w:val="24"/>
        </w:rPr>
        <w:t>детям из неполных семей, находящихся в трудной жизненной ситуации.</w:t>
      </w:r>
    </w:p>
    <w:p w:rsidR="00612FF7" w:rsidRPr="00177E39" w:rsidRDefault="00612FF7" w:rsidP="00612FF7">
      <w:pPr>
        <w:pStyle w:val="1"/>
        <w:shd w:val="clear" w:color="auto" w:fill="auto"/>
        <w:ind w:left="380" w:righ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6. Пункт 4.4.7. дополнить абзацем следующего содержания: - основаниями для отчисления ребенка из Учреждения является заявление родителей (законных представителей) и состояние здоровья ребенка, препятствующее дальнейшему посещению Учреждения, подтвержденное медицинским заключением. Порядок отчисления ребенка из Учреждения осуществляется на основании приказа заведующего Учреждением. 7. Пункт 5.4. Устава читать в следующей редакции:</w:t>
      </w:r>
    </w:p>
    <w:p w:rsidR="00612FF7" w:rsidRPr="00177E39" w:rsidRDefault="00612FF7" w:rsidP="00612FF7">
      <w:pPr>
        <w:pStyle w:val="1"/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«Учреждение может устанавливать максимальный объем нагрузки детей, последовательность, продолжительность деятельности детей, сбалансированность ее видов, исходя из условий Учреждения, содержания образовательной программы и санитарно - эпидемиологических правил и норм.</w:t>
      </w:r>
    </w:p>
    <w:p w:rsidR="00612FF7" w:rsidRPr="00177E39" w:rsidRDefault="00612FF7" w:rsidP="00612FF7">
      <w:pPr>
        <w:pStyle w:val="1"/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Содержание образования в Учреждении определяется основной общеобразовательной программой дошкольного образования, разрабатываемой, принимаемой и реализуемой Учреждением самостоятельно на основе примерных общеобразовательных программ дошкольного образования:</w:t>
      </w:r>
    </w:p>
    <w:p w:rsidR="00612FF7" w:rsidRPr="00177E39" w:rsidRDefault="00612FF7" w:rsidP="00612FF7">
      <w:pPr>
        <w:pStyle w:val="1"/>
        <w:numPr>
          <w:ilvl w:val="0"/>
          <w:numId w:val="2"/>
        </w:numPr>
        <w:shd w:val="clear" w:color="auto" w:fill="auto"/>
        <w:tabs>
          <w:tab w:val="left" w:pos="278"/>
        </w:tabs>
        <w:ind w:left="40" w:firstLine="0"/>
        <w:rPr>
          <w:sz w:val="24"/>
          <w:szCs w:val="24"/>
        </w:rPr>
      </w:pPr>
      <w:r w:rsidRPr="00177E39">
        <w:rPr>
          <w:sz w:val="24"/>
          <w:szCs w:val="24"/>
        </w:rPr>
        <w:t>«Детский сад - Дом радости», Н.М. Крыловой;</w:t>
      </w:r>
    </w:p>
    <w:p w:rsidR="00612FF7" w:rsidRPr="00177E39" w:rsidRDefault="00612FF7" w:rsidP="00612FF7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ind w:left="40" w:firstLine="0"/>
        <w:rPr>
          <w:sz w:val="24"/>
          <w:szCs w:val="24"/>
        </w:rPr>
      </w:pPr>
      <w:r w:rsidRPr="00177E39">
        <w:rPr>
          <w:sz w:val="24"/>
          <w:szCs w:val="24"/>
        </w:rPr>
        <w:t>«Программа воспитания и обучения в детском саду», М.А. Васильевой;</w:t>
      </w:r>
    </w:p>
    <w:p w:rsidR="00612FF7" w:rsidRPr="00177E39" w:rsidRDefault="00612FF7" w:rsidP="00612FF7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ind w:left="40" w:firstLine="0"/>
        <w:rPr>
          <w:sz w:val="24"/>
          <w:szCs w:val="24"/>
        </w:rPr>
      </w:pPr>
      <w:r w:rsidRPr="00177E39">
        <w:rPr>
          <w:sz w:val="24"/>
          <w:szCs w:val="24"/>
        </w:rPr>
        <w:t>«Цветные ладошки», И.А. Лыковой;</w:t>
      </w:r>
    </w:p>
    <w:p w:rsidR="00612FF7" w:rsidRPr="00177E39" w:rsidRDefault="00612FF7" w:rsidP="00612FF7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ind w:left="40" w:firstLine="0"/>
        <w:rPr>
          <w:sz w:val="24"/>
          <w:szCs w:val="24"/>
        </w:rPr>
      </w:pPr>
      <w:r w:rsidRPr="00177E39">
        <w:rPr>
          <w:sz w:val="24"/>
          <w:szCs w:val="24"/>
        </w:rPr>
        <w:t>«Гармония», К.В. Тарасовой;</w:t>
      </w:r>
    </w:p>
    <w:p w:rsidR="00612FF7" w:rsidRPr="00177E39" w:rsidRDefault="00612FF7" w:rsidP="00612FF7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ind w:left="40" w:right="20" w:firstLine="0"/>
        <w:rPr>
          <w:sz w:val="24"/>
          <w:szCs w:val="24"/>
        </w:rPr>
      </w:pPr>
      <w:r w:rsidRPr="00177E39">
        <w:rPr>
          <w:sz w:val="24"/>
          <w:szCs w:val="24"/>
        </w:rPr>
        <w:t xml:space="preserve">«Театр физического воспитания и оздоровления детей дошкольного и младшего школьного возраста», Н. Н. </w:t>
      </w:r>
      <w:proofErr w:type="spellStart"/>
      <w:r w:rsidRPr="00177E39">
        <w:rPr>
          <w:sz w:val="24"/>
          <w:szCs w:val="24"/>
        </w:rPr>
        <w:t>Ефименко</w:t>
      </w:r>
      <w:proofErr w:type="spellEnd"/>
      <w:r w:rsidRPr="00177E39">
        <w:rPr>
          <w:sz w:val="24"/>
          <w:szCs w:val="24"/>
        </w:rPr>
        <w:t>»;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ind w:left="20" w:right="2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«Обучение и воспитание детей с фонетико-фонематическим недоразвитием речи» Т.Б.Филичевой, Г.В.Чиркиной;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243"/>
        </w:tabs>
        <w:ind w:left="20" w:right="2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 xml:space="preserve">«Основы безопасности детей дошкольного возраста» под редакцией Р.Б. </w:t>
      </w:r>
      <w:proofErr w:type="spellStart"/>
      <w:r w:rsidRPr="00177E39">
        <w:rPr>
          <w:sz w:val="24"/>
          <w:szCs w:val="24"/>
        </w:rPr>
        <w:t>Стеркиной</w:t>
      </w:r>
      <w:proofErr w:type="spellEnd"/>
      <w:r w:rsidRPr="00177E39">
        <w:rPr>
          <w:sz w:val="24"/>
          <w:szCs w:val="24"/>
        </w:rPr>
        <w:t>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ind w:left="2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«Удивляюсь, злюсь, боюсь, хвастаюсь и радуюсь», С.В.Крюковой;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after="300"/>
        <w:ind w:left="2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«Художественный труд в детском саду «Умелые ручки» И.А.Лыковой.</w:t>
      </w:r>
    </w:p>
    <w:p w:rsidR="00177E39" w:rsidRPr="00177E39" w:rsidRDefault="00177E39" w:rsidP="00177E39">
      <w:pPr>
        <w:pStyle w:val="1"/>
        <w:numPr>
          <w:ilvl w:val="1"/>
          <w:numId w:val="2"/>
        </w:numPr>
        <w:shd w:val="clear" w:color="auto" w:fill="auto"/>
        <w:tabs>
          <w:tab w:val="left" w:pos="340"/>
        </w:tabs>
        <w:spacing w:after="300"/>
        <w:ind w:left="20" w:right="20"/>
        <w:jc w:val="both"/>
        <w:rPr>
          <w:sz w:val="24"/>
          <w:szCs w:val="24"/>
        </w:rPr>
      </w:pPr>
      <w:r w:rsidRPr="00177E39">
        <w:rPr>
          <w:sz w:val="24"/>
          <w:szCs w:val="24"/>
        </w:rPr>
        <w:lastRenderedPageBreak/>
        <w:t>Пункт 6.4. Устава «- принимать участие в работе Совета Учреждения с правом совещательного голоса»; читать в следующей редакции: «- принимать участие в работе совета Учреждения с правом совещательного голоса »;</w:t>
      </w:r>
    </w:p>
    <w:p w:rsidR="00177E39" w:rsidRPr="00177E39" w:rsidRDefault="00177E39" w:rsidP="00177E39">
      <w:pPr>
        <w:pStyle w:val="1"/>
        <w:numPr>
          <w:ilvl w:val="1"/>
          <w:numId w:val="2"/>
        </w:numPr>
        <w:shd w:val="clear" w:color="auto" w:fill="auto"/>
        <w:tabs>
          <w:tab w:val="left" w:pos="366"/>
        </w:tabs>
        <w:ind w:left="2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Пункт 6.11. Дополнить абзацем следующего содержания:</w:t>
      </w:r>
    </w:p>
    <w:p w:rsidR="00177E39" w:rsidRPr="00177E39" w:rsidRDefault="00177E39" w:rsidP="00177E39">
      <w:pPr>
        <w:pStyle w:val="1"/>
        <w:shd w:val="clear" w:color="auto" w:fill="auto"/>
        <w:spacing w:after="300"/>
        <w:ind w:left="20" w:right="20"/>
        <w:rPr>
          <w:sz w:val="24"/>
          <w:szCs w:val="24"/>
        </w:rPr>
      </w:pPr>
      <w:proofErr w:type="gramStart"/>
      <w:r w:rsidRPr="00177E39">
        <w:rPr>
          <w:sz w:val="24"/>
          <w:szCs w:val="24"/>
        </w:rPr>
        <w:t>«-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177E39">
        <w:rPr>
          <w:sz w:val="24"/>
          <w:szCs w:val="24"/>
        </w:rPr>
        <w:t xml:space="preserve"> общественной безопасности».</w:t>
      </w:r>
    </w:p>
    <w:p w:rsidR="00177E39" w:rsidRPr="00177E39" w:rsidRDefault="00177E39" w:rsidP="00177E39">
      <w:pPr>
        <w:pStyle w:val="1"/>
        <w:numPr>
          <w:ilvl w:val="1"/>
          <w:numId w:val="2"/>
        </w:numPr>
        <w:shd w:val="clear" w:color="auto" w:fill="auto"/>
        <w:tabs>
          <w:tab w:val="left" w:pos="409"/>
        </w:tabs>
        <w:ind w:left="2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Пункт 7.6 дополнить абзацем следующего содержания: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196"/>
        </w:tabs>
        <w:ind w:left="20" w:right="560"/>
        <w:rPr>
          <w:sz w:val="24"/>
          <w:szCs w:val="24"/>
        </w:rPr>
      </w:pPr>
      <w:r w:rsidRPr="00177E39">
        <w:rPr>
          <w:sz w:val="24"/>
          <w:szCs w:val="24"/>
        </w:rPr>
        <w:t xml:space="preserve">формами самоуправления Учреждения является Попечительский совет; </w:t>
      </w:r>
      <w:r w:rsidRPr="00177E39">
        <w:rPr>
          <w:rStyle w:val="a4"/>
          <w:sz w:val="24"/>
          <w:szCs w:val="24"/>
        </w:rPr>
        <w:t>Попечительский совет МБДОУ</w:t>
      </w:r>
      <w:r w:rsidRPr="00177E39">
        <w:rPr>
          <w:sz w:val="24"/>
          <w:szCs w:val="24"/>
        </w:rPr>
        <w:t xml:space="preserve"> (далее по тексту Попечительский совет)- орган самоуправления родительской общественности МБДОУ. Попечительский совет создается в целях: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left="660"/>
        <w:rPr>
          <w:sz w:val="24"/>
          <w:szCs w:val="24"/>
        </w:rPr>
      </w:pPr>
      <w:r w:rsidRPr="00177E39">
        <w:rPr>
          <w:sz w:val="24"/>
          <w:szCs w:val="24"/>
        </w:rPr>
        <w:t>содействия в привлечении внебюджетных сре</w:t>
      </w:r>
      <w:proofErr w:type="gramStart"/>
      <w:r w:rsidRPr="00177E39">
        <w:rPr>
          <w:sz w:val="24"/>
          <w:szCs w:val="24"/>
        </w:rPr>
        <w:t>дств в М</w:t>
      </w:r>
      <w:proofErr w:type="gramEnd"/>
      <w:r w:rsidRPr="00177E39">
        <w:rPr>
          <w:sz w:val="24"/>
          <w:szCs w:val="24"/>
        </w:rPr>
        <w:t>БДОУ;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901"/>
        </w:tabs>
        <w:ind w:left="660" w:right="560"/>
        <w:rPr>
          <w:sz w:val="24"/>
          <w:szCs w:val="24"/>
        </w:rPr>
      </w:pPr>
      <w:r w:rsidRPr="00177E39">
        <w:rPr>
          <w:sz w:val="24"/>
          <w:szCs w:val="24"/>
        </w:rPr>
        <w:t>содействия в работе коллектива МБДОУ по организации и совершенствованию образовательного процесса;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left="660" w:right="560"/>
        <w:rPr>
          <w:sz w:val="24"/>
          <w:szCs w:val="24"/>
        </w:rPr>
      </w:pPr>
      <w:r w:rsidRPr="00177E39">
        <w:rPr>
          <w:sz w:val="24"/>
          <w:szCs w:val="24"/>
        </w:rPr>
        <w:t>оказания помощи МБДОУ по улучшению обслуживания воспитанников;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left="660"/>
        <w:rPr>
          <w:sz w:val="24"/>
          <w:szCs w:val="24"/>
        </w:rPr>
      </w:pPr>
      <w:r w:rsidRPr="00177E39">
        <w:rPr>
          <w:sz w:val="24"/>
          <w:szCs w:val="24"/>
        </w:rPr>
        <w:t>целесообразного использования внебюджетных средств МБДОУ;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ind w:left="660"/>
        <w:rPr>
          <w:sz w:val="24"/>
          <w:szCs w:val="24"/>
        </w:rPr>
      </w:pPr>
      <w:r w:rsidRPr="00177E39">
        <w:rPr>
          <w:sz w:val="24"/>
          <w:szCs w:val="24"/>
        </w:rPr>
        <w:t>содействия в укреплении материально-технической базы МБДОУ;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ind w:left="660"/>
        <w:rPr>
          <w:sz w:val="24"/>
          <w:szCs w:val="24"/>
        </w:rPr>
      </w:pPr>
      <w:r w:rsidRPr="00177E39">
        <w:rPr>
          <w:sz w:val="24"/>
          <w:szCs w:val="24"/>
        </w:rPr>
        <w:t>оказания помощи в улучшении условий труда персонала МБДОУ;</w:t>
      </w:r>
    </w:p>
    <w:p w:rsidR="00177E39" w:rsidRPr="00177E39" w:rsidRDefault="00177E39" w:rsidP="00177E39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left="660" w:right="560"/>
        <w:rPr>
          <w:sz w:val="24"/>
          <w:szCs w:val="24"/>
        </w:rPr>
      </w:pPr>
      <w:proofErr w:type="gramStart"/>
      <w:r w:rsidRPr="00177E39">
        <w:rPr>
          <w:sz w:val="24"/>
          <w:szCs w:val="24"/>
        </w:rPr>
        <w:t>контроля за</w:t>
      </w:r>
      <w:proofErr w:type="gramEnd"/>
      <w:r w:rsidRPr="00177E39">
        <w:rPr>
          <w:sz w:val="24"/>
          <w:szCs w:val="24"/>
        </w:rPr>
        <w:t xml:space="preserve"> целевым использованием внебюджетных средств администрацией МБДОУ.</w:t>
      </w:r>
    </w:p>
    <w:p w:rsidR="00177E39" w:rsidRPr="00177E39" w:rsidRDefault="00177E39" w:rsidP="00177E39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177E39">
        <w:rPr>
          <w:sz w:val="24"/>
          <w:szCs w:val="24"/>
        </w:rPr>
        <w:t>В состав Попечительского совета на добровольной основе могут входить представители родительской общественности всех групп (не менее 2-х человек от группы), представители государственных органов или других органов местного самоуправления, а так же благотворители, сотрудничающие с МБДОУ и заинтересованные в его развитии. Попечительский совет избирается на общем собрании родителей (законных представителей) МБДОУ и работает на безвозмездной основе.</w:t>
      </w:r>
    </w:p>
    <w:p w:rsidR="00000000" w:rsidRPr="00177E39" w:rsidRDefault="00177E39">
      <w:pPr>
        <w:rPr>
          <w:rFonts w:ascii="Times New Roman" w:hAnsi="Times New Roman" w:cs="Times New Roman"/>
          <w:sz w:val="24"/>
          <w:szCs w:val="24"/>
        </w:rPr>
      </w:pPr>
    </w:p>
    <w:p w:rsidR="00177E39" w:rsidRPr="00177E39" w:rsidRDefault="00177E39">
      <w:pPr>
        <w:rPr>
          <w:rFonts w:ascii="Times New Roman" w:hAnsi="Times New Roman" w:cs="Times New Roman"/>
          <w:sz w:val="24"/>
          <w:szCs w:val="24"/>
        </w:rPr>
      </w:pP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Количество членов, избираемых в Попечительский совет и его персональный состав, определяется общим собранием родителей (законных представителей) МБДОУ.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Члены Попечительского совета на своем заседании простым большинством голосов избирают председателя и секретаря.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Заседания Попечительского совета являются правомочными и решения законными, если на заседании присутствует не менее 2/3 списочного состава Попечительского совета. Решения принимаются простым большинством голосов.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lastRenderedPageBreak/>
        <w:t>Заседания Попечительского совета проводятся по мере надобности в соответствии с планом работы, но не реже 4 раз в год.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Попечительский совет может создавать организационные структуры для реализации планов развития МБДОУ. Председатель Попечительского совета:</w:t>
      </w:r>
    </w:p>
    <w:p w:rsidR="00177E39" w:rsidRPr="00177E39" w:rsidRDefault="00177E39" w:rsidP="00177E39">
      <w:pPr>
        <w:pStyle w:val="1"/>
        <w:numPr>
          <w:ilvl w:val="0"/>
          <w:numId w:val="4"/>
        </w:numPr>
        <w:shd w:val="clear" w:color="auto" w:fill="auto"/>
        <w:tabs>
          <w:tab w:val="left" w:pos="368"/>
        </w:tabs>
        <w:ind w:left="40" w:righ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решает вопросы, связанные с заключением соглашений, от имени Попечительского совета;</w:t>
      </w:r>
    </w:p>
    <w:p w:rsidR="00177E39" w:rsidRPr="00177E39" w:rsidRDefault="00177E39" w:rsidP="00177E39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ind w:left="4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утверждает решения и рекомендации Попечительского совета;</w:t>
      </w:r>
    </w:p>
    <w:p w:rsidR="00177E39" w:rsidRPr="00177E39" w:rsidRDefault="00177E39" w:rsidP="00177E39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ind w:left="4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утверждает план работы Попечительского совета;</w:t>
      </w:r>
    </w:p>
    <w:p w:rsidR="00177E39" w:rsidRPr="00177E39" w:rsidRDefault="00177E39" w:rsidP="00177E39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left="40" w:right="20" w:firstLine="0"/>
        <w:rPr>
          <w:sz w:val="24"/>
          <w:szCs w:val="24"/>
        </w:rPr>
      </w:pPr>
      <w:r w:rsidRPr="00177E39">
        <w:rPr>
          <w:sz w:val="24"/>
          <w:szCs w:val="24"/>
        </w:rPr>
        <w:t>представляет Попечительский совет как общественную организацию перед органами власти и управления, а так же в отношениях с физическими и юридическими лицами.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Деятельность Попечительского совета МБДОУ регламентируется «Положением о Попечительском совете МБДОУ №1 «Русалочка» п. Гигант».</w:t>
      </w:r>
    </w:p>
    <w:p w:rsidR="00177E39" w:rsidRPr="00177E39" w:rsidRDefault="00177E39" w:rsidP="00177E39">
      <w:pPr>
        <w:pStyle w:val="1"/>
        <w:numPr>
          <w:ilvl w:val="1"/>
          <w:numId w:val="4"/>
        </w:numPr>
        <w:shd w:val="clear" w:color="auto" w:fill="auto"/>
        <w:tabs>
          <w:tab w:val="left" w:pos="436"/>
        </w:tabs>
        <w:ind w:left="4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Пункт 7.6 читать: «- общее собрание</w:t>
      </w:r>
      <w:proofErr w:type="gramStart"/>
      <w:r w:rsidRPr="00177E39">
        <w:rPr>
          <w:sz w:val="24"/>
          <w:szCs w:val="24"/>
        </w:rPr>
        <w:t>,»</w:t>
      </w:r>
      <w:proofErr w:type="gramEnd"/>
    </w:p>
    <w:p w:rsidR="00177E39" w:rsidRPr="00177E39" w:rsidRDefault="00177E39" w:rsidP="00177E39">
      <w:pPr>
        <w:pStyle w:val="1"/>
        <w:numPr>
          <w:ilvl w:val="1"/>
          <w:numId w:val="4"/>
        </w:numPr>
        <w:shd w:val="clear" w:color="auto" w:fill="auto"/>
        <w:tabs>
          <w:tab w:val="left" w:pos="432"/>
        </w:tabs>
        <w:ind w:left="4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Пункт 7.7.читать в следующей редакции: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Общее руководство Учреждением осуществляет общее собрание. В состав общего собрания входят все работники Учреждения. Общее собрание проводится по мере необходимости, но не реже 2-х раз в год. К исключительной компетенции общего собрания Учреждения относятся:</w:t>
      </w:r>
    </w:p>
    <w:p w:rsidR="00177E39" w:rsidRPr="00177E39" w:rsidRDefault="00177E39" w:rsidP="00177E39">
      <w:pPr>
        <w:pStyle w:val="1"/>
        <w:numPr>
          <w:ilvl w:val="0"/>
          <w:numId w:val="4"/>
        </w:numPr>
        <w:shd w:val="clear" w:color="auto" w:fill="auto"/>
        <w:tabs>
          <w:tab w:val="left" w:pos="238"/>
        </w:tabs>
        <w:ind w:left="40" w:righ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принятие Устава, Коллективного договора, Правил внутреннего трудового распорядка Учреждения, внесение изменений, дополнений и издание в новой редакции указанных нормативных актов Учреждения;</w:t>
      </w:r>
    </w:p>
    <w:p w:rsidR="00177E39" w:rsidRPr="00177E39" w:rsidRDefault="00177E39" w:rsidP="00177E39">
      <w:pPr>
        <w:pStyle w:val="1"/>
        <w:numPr>
          <w:ilvl w:val="0"/>
          <w:numId w:val="4"/>
        </w:numPr>
        <w:shd w:val="clear" w:color="auto" w:fill="auto"/>
        <w:tabs>
          <w:tab w:val="left" w:pos="213"/>
        </w:tabs>
        <w:ind w:left="40" w:righ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заслушивание отчетов органов самоуправления Учреждения по вопросам их деятельности;</w:t>
      </w:r>
    </w:p>
    <w:p w:rsidR="00177E39" w:rsidRPr="00177E39" w:rsidRDefault="00177E39" w:rsidP="00177E39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left="40" w:righ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рассмотрение иных вопросов деятельности Учреждения, вынесенных на рассмотрение руководителем Учреждения, его органами самоуправления и не отнесенных к исключительной компетенции Учредителя.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Общее собрание считается правомочным, если на нем присутствует не менее 2/3 списочного состава работников Учреждения.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Для ведения общего собрания простым большинством голосов избираются Председатель и секретарь.</w:t>
      </w:r>
    </w:p>
    <w:p w:rsidR="00177E39" w:rsidRPr="00177E39" w:rsidRDefault="00177E39" w:rsidP="00177E39">
      <w:pPr>
        <w:pStyle w:val="1"/>
        <w:shd w:val="clear" w:color="auto" w:fill="auto"/>
        <w:ind w:left="40" w:right="20"/>
        <w:rPr>
          <w:sz w:val="24"/>
          <w:szCs w:val="24"/>
        </w:rPr>
      </w:pPr>
      <w:r w:rsidRPr="00177E39">
        <w:rPr>
          <w:sz w:val="24"/>
          <w:szCs w:val="24"/>
        </w:rPr>
        <w:t>Решения общего собрания Учреждения принимаются открытым голосованием простым большинством голосов, присутствующих на собрании работников.</w:t>
      </w:r>
    </w:p>
    <w:p w:rsidR="00177E39" w:rsidRPr="00177E39" w:rsidRDefault="00177E39">
      <w:pPr>
        <w:rPr>
          <w:rFonts w:ascii="Times New Roman" w:hAnsi="Times New Roman" w:cs="Times New Roman"/>
          <w:sz w:val="24"/>
          <w:szCs w:val="24"/>
        </w:rPr>
      </w:pPr>
    </w:p>
    <w:p w:rsidR="00177E39" w:rsidRPr="00177E39" w:rsidRDefault="00177E39">
      <w:pPr>
        <w:rPr>
          <w:rFonts w:ascii="Times New Roman" w:hAnsi="Times New Roman" w:cs="Times New Roman"/>
          <w:sz w:val="24"/>
          <w:szCs w:val="24"/>
        </w:rPr>
      </w:pPr>
    </w:p>
    <w:p w:rsidR="00177E39" w:rsidRPr="00177E39" w:rsidRDefault="00177E39">
      <w:pPr>
        <w:rPr>
          <w:rFonts w:ascii="Times New Roman" w:hAnsi="Times New Roman" w:cs="Times New Roman"/>
          <w:sz w:val="24"/>
          <w:szCs w:val="24"/>
        </w:rPr>
      </w:pPr>
    </w:p>
    <w:p w:rsidR="00177E39" w:rsidRPr="00177E39" w:rsidRDefault="00177E39" w:rsidP="00177E39">
      <w:pPr>
        <w:pStyle w:val="1"/>
        <w:shd w:val="clear" w:color="auto" w:fill="auto"/>
        <w:ind w:left="20"/>
        <w:rPr>
          <w:sz w:val="24"/>
          <w:szCs w:val="24"/>
        </w:rPr>
      </w:pPr>
      <w:r w:rsidRPr="00177E39">
        <w:rPr>
          <w:sz w:val="24"/>
          <w:szCs w:val="24"/>
        </w:rPr>
        <w:t>Заседания общего собрания оформляются протоколами, подписываемыми Председателем и секретарем.</w:t>
      </w:r>
    </w:p>
    <w:p w:rsidR="00177E39" w:rsidRPr="00177E39" w:rsidRDefault="00177E39" w:rsidP="00177E39">
      <w:pPr>
        <w:pStyle w:val="1"/>
        <w:numPr>
          <w:ilvl w:val="0"/>
          <w:numId w:val="5"/>
        </w:numPr>
        <w:shd w:val="clear" w:color="auto" w:fill="auto"/>
        <w:tabs>
          <w:tab w:val="left" w:pos="434"/>
        </w:tabs>
        <w:ind w:left="20" w:firstLine="0"/>
        <w:rPr>
          <w:sz w:val="24"/>
          <w:szCs w:val="24"/>
        </w:rPr>
      </w:pPr>
      <w:r w:rsidRPr="00177E39">
        <w:rPr>
          <w:sz w:val="24"/>
          <w:szCs w:val="24"/>
        </w:rPr>
        <w:t>Пункт 7.18. дополнить абзацем следующего содержания: Учредитель имеет право:</w:t>
      </w:r>
    </w:p>
    <w:p w:rsidR="00177E39" w:rsidRPr="00177E39" w:rsidRDefault="00177E39" w:rsidP="00177E39">
      <w:pPr>
        <w:pStyle w:val="1"/>
        <w:numPr>
          <w:ilvl w:val="0"/>
          <w:numId w:val="6"/>
        </w:numPr>
        <w:shd w:val="clear" w:color="auto" w:fill="auto"/>
        <w:tabs>
          <w:tab w:val="left" w:pos="175"/>
        </w:tabs>
        <w:ind w:lef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участвовать в управлении деятельности МБДОУ;</w:t>
      </w:r>
    </w:p>
    <w:p w:rsidR="00177E39" w:rsidRPr="00177E39" w:rsidRDefault="00177E39" w:rsidP="00177E39">
      <w:pPr>
        <w:pStyle w:val="1"/>
        <w:numPr>
          <w:ilvl w:val="0"/>
          <w:numId w:val="6"/>
        </w:numPr>
        <w:shd w:val="clear" w:color="auto" w:fill="auto"/>
        <w:tabs>
          <w:tab w:val="left" w:pos="196"/>
        </w:tabs>
        <w:ind w:left="20" w:firstLine="0"/>
        <w:rPr>
          <w:sz w:val="24"/>
          <w:szCs w:val="24"/>
        </w:rPr>
      </w:pPr>
      <w:r w:rsidRPr="00177E39">
        <w:rPr>
          <w:sz w:val="24"/>
          <w:szCs w:val="24"/>
        </w:rPr>
        <w:t>участвовать в заседаниях педагогического совета, Попечительского совета, общего собрания через своих представителей;</w:t>
      </w:r>
    </w:p>
    <w:p w:rsidR="00177E39" w:rsidRPr="00177E39" w:rsidRDefault="00177E39" w:rsidP="00177E39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ind w:lef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t>получать полную информацию, отчеты о деятельности МБДОУ;</w:t>
      </w:r>
    </w:p>
    <w:p w:rsidR="00177E39" w:rsidRPr="00177E39" w:rsidRDefault="00177E39" w:rsidP="00177E39">
      <w:pPr>
        <w:pStyle w:val="1"/>
        <w:numPr>
          <w:ilvl w:val="0"/>
          <w:numId w:val="6"/>
        </w:numPr>
        <w:shd w:val="clear" w:color="auto" w:fill="auto"/>
        <w:tabs>
          <w:tab w:val="left" w:pos="186"/>
        </w:tabs>
        <w:ind w:left="20" w:firstLine="0"/>
        <w:jc w:val="both"/>
        <w:rPr>
          <w:sz w:val="24"/>
          <w:szCs w:val="24"/>
        </w:rPr>
      </w:pPr>
      <w:r w:rsidRPr="00177E39">
        <w:rPr>
          <w:sz w:val="24"/>
          <w:szCs w:val="24"/>
        </w:rPr>
        <w:lastRenderedPageBreak/>
        <w:t>вносить предложения по изменению и дополнению Устава МБДОУ;</w:t>
      </w:r>
    </w:p>
    <w:p w:rsidR="00177E39" w:rsidRPr="00177E39" w:rsidRDefault="00177E39" w:rsidP="00177E39">
      <w:pPr>
        <w:pStyle w:val="1"/>
        <w:numPr>
          <w:ilvl w:val="0"/>
          <w:numId w:val="6"/>
        </w:numPr>
        <w:shd w:val="clear" w:color="auto" w:fill="auto"/>
        <w:tabs>
          <w:tab w:val="left" w:pos="243"/>
        </w:tabs>
        <w:ind w:left="20" w:firstLine="0"/>
        <w:rPr>
          <w:sz w:val="24"/>
          <w:szCs w:val="24"/>
        </w:rPr>
      </w:pPr>
      <w:r w:rsidRPr="00177E39">
        <w:rPr>
          <w:sz w:val="24"/>
          <w:szCs w:val="24"/>
        </w:rPr>
        <w:t>приостанавливать предпринимательскую деятельность МБДОУ, если она идет в ущерб уставной образовательной деятельности.</w:t>
      </w:r>
    </w:p>
    <w:p w:rsidR="00177E39" w:rsidRPr="00177E39" w:rsidRDefault="00177E39" w:rsidP="00177E39">
      <w:pPr>
        <w:pStyle w:val="1"/>
        <w:numPr>
          <w:ilvl w:val="1"/>
          <w:numId w:val="6"/>
        </w:numPr>
        <w:shd w:val="clear" w:color="auto" w:fill="auto"/>
        <w:tabs>
          <w:tab w:val="left" w:pos="477"/>
        </w:tabs>
        <w:ind w:left="20" w:firstLine="0"/>
        <w:rPr>
          <w:sz w:val="24"/>
          <w:szCs w:val="24"/>
        </w:rPr>
      </w:pPr>
      <w:r w:rsidRPr="00177E39">
        <w:rPr>
          <w:sz w:val="24"/>
          <w:szCs w:val="24"/>
        </w:rPr>
        <w:t>В пунктах Устава 1.4; 3.4; 4.1; 4.4.1; 7.15; 8.6; 9.5 «- учредитель» читать в следующей редакции: «- Учредитель».</w:t>
      </w:r>
    </w:p>
    <w:p w:rsidR="00177E39" w:rsidRPr="00177E39" w:rsidRDefault="00177E39" w:rsidP="00177E39">
      <w:pPr>
        <w:pStyle w:val="1"/>
        <w:numPr>
          <w:ilvl w:val="1"/>
          <w:numId w:val="6"/>
        </w:numPr>
        <w:shd w:val="clear" w:color="auto" w:fill="auto"/>
        <w:tabs>
          <w:tab w:val="left" w:pos="405"/>
        </w:tabs>
        <w:ind w:left="20" w:firstLine="0"/>
        <w:rPr>
          <w:sz w:val="24"/>
          <w:szCs w:val="24"/>
        </w:rPr>
      </w:pPr>
      <w:r w:rsidRPr="00177E39">
        <w:rPr>
          <w:sz w:val="24"/>
          <w:szCs w:val="24"/>
        </w:rPr>
        <w:t>Пункт 12.4. дополнить абзацем следующего содержания:</w:t>
      </w:r>
    </w:p>
    <w:p w:rsidR="00177E39" w:rsidRPr="00177E39" w:rsidRDefault="00177E39" w:rsidP="00177E39">
      <w:pPr>
        <w:pStyle w:val="1"/>
        <w:shd w:val="clear" w:color="auto" w:fill="auto"/>
        <w:ind w:left="20" w:firstLine="520"/>
        <w:rPr>
          <w:sz w:val="24"/>
          <w:szCs w:val="24"/>
        </w:rPr>
      </w:pPr>
      <w:r w:rsidRPr="00177E39">
        <w:rPr>
          <w:sz w:val="24"/>
          <w:szCs w:val="24"/>
        </w:rPr>
        <w:t>Ликвидация сельского Учреждения допускается только с согласия схода жителей населенного пункта, обслуживаемого данным Учреждением.</w:t>
      </w:r>
    </w:p>
    <w:p w:rsidR="00177E39" w:rsidRPr="00177E39" w:rsidRDefault="00177E39">
      <w:pPr>
        <w:rPr>
          <w:rFonts w:ascii="Times New Roman" w:hAnsi="Times New Roman" w:cs="Times New Roman"/>
          <w:sz w:val="24"/>
          <w:szCs w:val="24"/>
        </w:rPr>
      </w:pPr>
    </w:p>
    <w:sectPr w:rsidR="00177E39" w:rsidRPr="00177E39" w:rsidSect="00612FF7">
      <w:pgSz w:w="11905" w:h="16837"/>
      <w:pgMar w:top="1325" w:right="1356" w:bottom="1329" w:left="117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604"/>
    <w:multiLevelType w:val="multilevel"/>
    <w:tmpl w:val="2E784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E6053"/>
    <w:multiLevelType w:val="multilevel"/>
    <w:tmpl w:val="55587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3345F"/>
    <w:multiLevelType w:val="multilevel"/>
    <w:tmpl w:val="CBF29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A071B"/>
    <w:multiLevelType w:val="multilevel"/>
    <w:tmpl w:val="DC66B2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450CB"/>
    <w:multiLevelType w:val="multilevel"/>
    <w:tmpl w:val="88F0E0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063EA"/>
    <w:multiLevelType w:val="multilevel"/>
    <w:tmpl w:val="A75AC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2FF7"/>
    <w:rsid w:val="00177E39"/>
    <w:rsid w:val="0061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2F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12FF7"/>
    <w:pPr>
      <w:shd w:val="clear" w:color="auto" w:fill="FFFFFF"/>
      <w:spacing w:after="0" w:line="32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177E39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2014-01-15T04:37:00Z</dcterms:created>
  <dcterms:modified xsi:type="dcterms:W3CDTF">2014-01-15T05:08:00Z</dcterms:modified>
</cp:coreProperties>
</file>