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1"/>
        <w:tblW w:w="992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9924"/>
      </w:tblGrid>
      <w:tr w:rsidR="00900128" w:rsidTr="006E452C">
        <w:trPr>
          <w:trHeight w:val="15822"/>
        </w:trPr>
        <w:tc>
          <w:tcPr>
            <w:tcW w:w="9924" w:type="dxa"/>
          </w:tcPr>
          <w:p w:rsidR="00900128" w:rsidRDefault="00900128" w:rsidP="009001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8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центр развития ребенка – детский сад первой категории №1 «Русалочка» </w:t>
            </w:r>
          </w:p>
          <w:p w:rsidR="00900128" w:rsidRPr="00752881" w:rsidRDefault="00900128" w:rsidP="009001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881">
              <w:rPr>
                <w:rFonts w:ascii="Times New Roman" w:hAnsi="Times New Roman" w:cs="Times New Roman"/>
                <w:sz w:val="28"/>
                <w:szCs w:val="28"/>
              </w:rPr>
              <w:t>п. Гигант Сал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</w:t>
            </w:r>
            <w:r w:rsidRPr="00752881">
              <w:rPr>
                <w:rFonts w:ascii="Times New Roman" w:hAnsi="Times New Roman" w:cs="Times New Roman"/>
                <w:sz w:val="28"/>
                <w:szCs w:val="28"/>
              </w:rPr>
              <w:t>кого района</w:t>
            </w:r>
          </w:p>
          <w:p w:rsidR="00900128" w:rsidRDefault="00900128" w:rsidP="00900128">
            <w:pPr>
              <w:spacing w:after="0"/>
            </w:pPr>
          </w:p>
          <w:p w:rsidR="00900128" w:rsidRPr="00752881" w:rsidRDefault="00900128" w:rsidP="0090012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br/>
            </w:r>
            <w:r w:rsidRPr="00752881">
              <w:rPr>
                <w:rFonts w:ascii="Times New Roman" w:hAnsi="Times New Roman" w:cs="Times New Roman"/>
                <w:sz w:val="24"/>
                <w:szCs w:val="28"/>
              </w:rPr>
              <w:t xml:space="preserve">РАССМОТРЕНО И РЕКОМЕНДОВАНО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</w:t>
            </w:r>
            <w:r w:rsidRPr="00752881">
              <w:rPr>
                <w:rFonts w:ascii="Times New Roman" w:hAnsi="Times New Roman" w:cs="Times New Roman"/>
                <w:sz w:val="24"/>
                <w:szCs w:val="28"/>
              </w:rPr>
              <w:t>УТВЕРЖДЕНО</w:t>
            </w:r>
          </w:p>
          <w:p w:rsidR="00900128" w:rsidRPr="00752881" w:rsidRDefault="00900128" w:rsidP="0090012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52881">
              <w:rPr>
                <w:rFonts w:ascii="Times New Roman" w:hAnsi="Times New Roman" w:cs="Times New Roman"/>
                <w:sz w:val="24"/>
                <w:szCs w:val="28"/>
              </w:rPr>
              <w:t xml:space="preserve">на педагогическом совете          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</w:t>
            </w:r>
            <w:r w:rsidR="005A58FF"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  <w:r w:rsidRPr="00752881">
              <w:rPr>
                <w:rFonts w:ascii="Times New Roman" w:hAnsi="Times New Roman" w:cs="Times New Roman"/>
                <w:sz w:val="24"/>
                <w:szCs w:val="28"/>
              </w:rPr>
              <w:t xml:space="preserve"> МБДОУ №1                </w:t>
            </w:r>
            <w:r w:rsidRPr="007528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5A58FF">
              <w:rPr>
                <w:rFonts w:ascii="Times New Roman" w:hAnsi="Times New Roman" w:cs="Times New Roman"/>
                <w:sz w:val="24"/>
                <w:szCs w:val="28"/>
              </w:rPr>
              <w:t>Протокол №1 от 26.08.2015</w:t>
            </w:r>
            <w:r w:rsidRPr="00752881">
              <w:rPr>
                <w:rFonts w:ascii="Times New Roman" w:hAnsi="Times New Roman" w:cs="Times New Roman"/>
                <w:sz w:val="24"/>
                <w:szCs w:val="28"/>
              </w:rPr>
              <w:t xml:space="preserve">г.   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</w:t>
            </w:r>
            <w:r w:rsidRPr="00752881">
              <w:rPr>
                <w:rFonts w:ascii="Times New Roman" w:hAnsi="Times New Roman" w:cs="Times New Roman"/>
                <w:sz w:val="24"/>
                <w:szCs w:val="28"/>
              </w:rPr>
              <w:t xml:space="preserve">  «Русалочка» п. Гигант</w:t>
            </w:r>
          </w:p>
          <w:p w:rsidR="00900128" w:rsidRPr="00752881" w:rsidRDefault="00900128" w:rsidP="0090012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52881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</w:t>
            </w:r>
            <w:r w:rsidRPr="00752881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752881">
              <w:rPr>
                <w:rFonts w:ascii="Times New Roman" w:hAnsi="Times New Roman" w:cs="Times New Roman"/>
                <w:sz w:val="24"/>
                <w:szCs w:val="28"/>
              </w:rPr>
              <w:t>___________</w:t>
            </w:r>
            <w:r w:rsidR="005A58FF">
              <w:rPr>
                <w:rFonts w:ascii="Times New Roman" w:hAnsi="Times New Roman" w:cs="Times New Roman"/>
                <w:sz w:val="24"/>
                <w:szCs w:val="28"/>
              </w:rPr>
              <w:t>Венюкова</w:t>
            </w:r>
            <w:proofErr w:type="spellEnd"/>
            <w:r w:rsidR="005A58FF">
              <w:rPr>
                <w:rFonts w:ascii="Times New Roman" w:hAnsi="Times New Roman" w:cs="Times New Roman"/>
                <w:sz w:val="24"/>
                <w:szCs w:val="28"/>
              </w:rPr>
              <w:t xml:space="preserve"> Л.М.</w:t>
            </w:r>
            <w:r w:rsidRPr="00752881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       </w:t>
            </w:r>
            <w:r w:rsidRPr="0075288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                                                                                    </w:t>
            </w:r>
            <w:r w:rsidR="005A58F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приказ №___ от 01.09.2015</w:t>
            </w:r>
            <w:r w:rsidRPr="00752881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Pr="00752881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900128" w:rsidRDefault="00900128" w:rsidP="00900128">
            <w:pPr>
              <w:spacing w:after="0"/>
            </w:pPr>
          </w:p>
          <w:p w:rsidR="00900128" w:rsidRDefault="00900128" w:rsidP="00900128"/>
          <w:p w:rsidR="00900128" w:rsidRDefault="00900128" w:rsidP="00900128"/>
          <w:p w:rsidR="00900128" w:rsidRDefault="00900128" w:rsidP="00900128">
            <w:pPr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900128" w:rsidRDefault="00900128" w:rsidP="00900128">
            <w:pPr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900128" w:rsidRPr="00B80994" w:rsidRDefault="00900128" w:rsidP="0090012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B80994">
              <w:rPr>
                <w:rFonts w:ascii="Times New Roman" w:hAnsi="Times New Roman" w:cs="Times New Roman"/>
                <w:b/>
                <w:sz w:val="36"/>
                <w:szCs w:val="28"/>
              </w:rPr>
              <w:t>ПОЛОЖЕНИЕ</w:t>
            </w:r>
          </w:p>
          <w:p w:rsidR="006E452C" w:rsidRDefault="00900128" w:rsidP="006E452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B80994">
              <w:rPr>
                <w:rFonts w:ascii="Times New Roman" w:hAnsi="Times New Roman" w:cs="Times New Roman"/>
                <w:b/>
                <w:sz w:val="36"/>
                <w:szCs w:val="28"/>
              </w:rPr>
              <w:t>ОБ ОБЩЕМ СОБРАНИИ</w:t>
            </w:r>
            <w:r w:rsidR="006E452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РАБОТНИКОВ </w:t>
            </w:r>
          </w:p>
          <w:p w:rsidR="00900128" w:rsidRPr="00B80994" w:rsidRDefault="00900128" w:rsidP="00900128">
            <w:pPr>
              <w:spacing w:after="0"/>
              <w:jc w:val="center"/>
              <w:rPr>
                <w:sz w:val="36"/>
              </w:rPr>
            </w:pPr>
            <w:r w:rsidRPr="00B80994">
              <w:rPr>
                <w:rFonts w:ascii="Times New Roman" w:hAnsi="Times New Roman" w:cs="Times New Roman"/>
                <w:sz w:val="36"/>
                <w:szCs w:val="28"/>
              </w:rPr>
              <w:t>МБДОУ №1 «Русалочка» п. Гигант</w:t>
            </w:r>
          </w:p>
          <w:p w:rsidR="00900128" w:rsidRDefault="00900128" w:rsidP="00900128">
            <w:pPr>
              <w:jc w:val="center"/>
            </w:pPr>
          </w:p>
          <w:p w:rsidR="00900128" w:rsidRDefault="00900128" w:rsidP="00900128"/>
          <w:p w:rsidR="00900128" w:rsidRDefault="00900128" w:rsidP="00900128"/>
          <w:p w:rsidR="00900128" w:rsidRDefault="00900128" w:rsidP="00900128"/>
          <w:p w:rsidR="00900128" w:rsidRDefault="00900128" w:rsidP="00900128"/>
          <w:p w:rsidR="00900128" w:rsidRDefault="00900128" w:rsidP="00900128"/>
          <w:p w:rsidR="00900128" w:rsidRDefault="00900128" w:rsidP="00900128"/>
          <w:p w:rsidR="00900128" w:rsidRDefault="00900128" w:rsidP="00900128"/>
          <w:p w:rsidR="00900128" w:rsidRDefault="00900128" w:rsidP="00900128"/>
          <w:p w:rsidR="00900128" w:rsidRDefault="00900128" w:rsidP="00900128"/>
          <w:p w:rsidR="00900128" w:rsidRDefault="00900128" w:rsidP="00900128"/>
          <w:p w:rsidR="00900128" w:rsidRDefault="00900128" w:rsidP="00900128"/>
          <w:p w:rsidR="00900128" w:rsidRDefault="00900128" w:rsidP="00900128"/>
          <w:p w:rsidR="00900128" w:rsidRDefault="00900128" w:rsidP="00900128"/>
          <w:p w:rsidR="006E452C" w:rsidRDefault="006E452C" w:rsidP="00900128"/>
          <w:p w:rsidR="006E452C" w:rsidRDefault="006E452C" w:rsidP="00900128"/>
        </w:tc>
      </w:tr>
    </w:tbl>
    <w:p w:rsidR="00B80994" w:rsidRDefault="00B80994" w:rsidP="008E6128">
      <w:pPr>
        <w:spacing w:after="0"/>
      </w:pPr>
    </w:p>
    <w:p w:rsidR="00B80994" w:rsidRDefault="00B80994" w:rsidP="006E452C">
      <w:pPr>
        <w:pStyle w:val="1"/>
        <w:numPr>
          <w:ilvl w:val="0"/>
          <w:numId w:val="6"/>
        </w:numPr>
        <w:shd w:val="clear" w:color="auto" w:fill="auto"/>
        <w:ind w:left="-426" w:firstLine="0"/>
      </w:pPr>
      <w:r>
        <w:t>ОБЩИЕ ПОЛОЖЕНИЯ.</w:t>
      </w:r>
    </w:p>
    <w:p w:rsidR="00B80994" w:rsidRDefault="00B80994" w:rsidP="006E452C">
      <w:pPr>
        <w:pStyle w:val="1"/>
        <w:shd w:val="clear" w:color="auto" w:fill="auto"/>
        <w:ind w:left="-426" w:firstLine="0"/>
      </w:pPr>
    </w:p>
    <w:p w:rsidR="008E6128" w:rsidRDefault="00B80994" w:rsidP="006E452C">
      <w:pPr>
        <w:pStyle w:val="1"/>
        <w:numPr>
          <w:ilvl w:val="0"/>
          <w:numId w:val="1"/>
        </w:numPr>
        <w:shd w:val="clear" w:color="auto" w:fill="auto"/>
        <w:tabs>
          <w:tab w:val="left" w:pos="536"/>
        </w:tabs>
        <w:ind w:left="-426" w:right="80" w:firstLine="0"/>
      </w:pPr>
      <w:r>
        <w:t>Настоящее положение разработано на основании Устава МБДОУ (п. 5 «Управле</w:t>
      </w:r>
      <w:r>
        <w:softHyphen/>
        <w:t>ние МБДОУ»), в соответствии с Законом «Об образовании в Российской Федерации» № 273-ФЗ от 29.12 2012г.</w:t>
      </w:r>
    </w:p>
    <w:p w:rsidR="008E6128" w:rsidRPr="008E6128" w:rsidRDefault="008E6128" w:rsidP="006E452C">
      <w:pPr>
        <w:pStyle w:val="1"/>
        <w:numPr>
          <w:ilvl w:val="0"/>
          <w:numId w:val="1"/>
        </w:numPr>
        <w:shd w:val="clear" w:color="auto" w:fill="auto"/>
        <w:tabs>
          <w:tab w:val="left" w:pos="536"/>
        </w:tabs>
        <w:ind w:left="-426" w:right="80" w:firstLine="0"/>
      </w:pPr>
      <w:r w:rsidRPr="008E6128">
        <w:rPr>
          <w:sz w:val="28"/>
          <w:szCs w:val="28"/>
        </w:rPr>
        <w:t xml:space="preserve">Общее собрание  </w:t>
      </w:r>
      <w:r w:rsidR="006E452C">
        <w:rPr>
          <w:sz w:val="28"/>
          <w:szCs w:val="28"/>
        </w:rPr>
        <w:t xml:space="preserve">работников </w:t>
      </w:r>
      <w:r w:rsidRPr="008E6128">
        <w:rPr>
          <w:sz w:val="28"/>
          <w:szCs w:val="28"/>
        </w:rPr>
        <w:t>является постоянно действующим органом коллегиального управления.</w:t>
      </w:r>
    </w:p>
    <w:p w:rsidR="008E6128" w:rsidRDefault="008E6128" w:rsidP="006E452C">
      <w:pPr>
        <w:pStyle w:val="1"/>
        <w:shd w:val="clear" w:color="auto" w:fill="auto"/>
        <w:spacing w:after="238"/>
        <w:ind w:left="-426" w:right="80" w:firstLine="0"/>
      </w:pPr>
    </w:p>
    <w:p w:rsidR="00B80994" w:rsidRDefault="00B80994" w:rsidP="006E452C">
      <w:pPr>
        <w:pStyle w:val="1"/>
        <w:shd w:val="clear" w:color="auto" w:fill="auto"/>
        <w:spacing w:line="314" w:lineRule="exact"/>
        <w:ind w:left="-426" w:firstLine="0"/>
      </w:pPr>
      <w:r>
        <w:t>П. ЦЕЛИ И ЗАДАЧИ.</w:t>
      </w:r>
    </w:p>
    <w:p w:rsidR="00B80994" w:rsidRDefault="00B80994" w:rsidP="006E452C">
      <w:pPr>
        <w:pStyle w:val="1"/>
        <w:shd w:val="clear" w:color="auto" w:fill="auto"/>
        <w:spacing w:line="314" w:lineRule="exact"/>
        <w:ind w:left="-426" w:firstLine="0"/>
      </w:pPr>
    </w:p>
    <w:p w:rsidR="008E6128" w:rsidRDefault="00B80994" w:rsidP="006E452C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after="234" w:line="314" w:lineRule="exact"/>
        <w:ind w:left="-426" w:right="80" w:firstLine="0"/>
      </w:pPr>
      <w:r>
        <w:t>Собрание рассматривает и принимает решения по основополагающим вопро</w:t>
      </w:r>
      <w:r>
        <w:softHyphen/>
        <w:t>сам деятельности ДОУ, которые являются руководством к действию в течение всего учебного года.</w:t>
      </w:r>
    </w:p>
    <w:p w:rsidR="008E6128" w:rsidRDefault="00B80994" w:rsidP="006E452C">
      <w:pPr>
        <w:pStyle w:val="1"/>
        <w:numPr>
          <w:ilvl w:val="0"/>
          <w:numId w:val="3"/>
        </w:numPr>
        <w:shd w:val="clear" w:color="auto" w:fill="auto"/>
        <w:tabs>
          <w:tab w:val="left" w:pos="716"/>
        </w:tabs>
        <w:spacing w:line="322" w:lineRule="exact"/>
        <w:ind w:left="-426" w:firstLine="0"/>
      </w:pPr>
      <w:r>
        <w:t>КОМПЕТЕНЦИЯ СОБРАНИЯ.</w:t>
      </w:r>
    </w:p>
    <w:p w:rsidR="008E6128" w:rsidRPr="008E6128" w:rsidRDefault="008E6128" w:rsidP="006E452C">
      <w:pPr>
        <w:pStyle w:val="1"/>
        <w:shd w:val="clear" w:color="auto" w:fill="auto"/>
        <w:tabs>
          <w:tab w:val="left" w:pos="716"/>
        </w:tabs>
        <w:spacing w:line="322" w:lineRule="exact"/>
        <w:ind w:left="-426" w:firstLine="0"/>
      </w:pPr>
    </w:p>
    <w:p w:rsidR="008E6128" w:rsidRDefault="008E6128" w:rsidP="006E452C">
      <w:pPr>
        <w:pStyle w:val="a4"/>
        <w:numPr>
          <w:ilvl w:val="1"/>
          <w:numId w:val="7"/>
        </w:numPr>
        <w:autoSpaceDE w:val="0"/>
        <w:adjustRightInd w:val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E6128">
        <w:rPr>
          <w:sz w:val="28"/>
          <w:szCs w:val="28"/>
        </w:rPr>
        <w:t>пределяет основные направления деятельности Учреждения,     перспективы его развития;</w:t>
      </w:r>
    </w:p>
    <w:p w:rsidR="008E6128" w:rsidRPr="008E6128" w:rsidRDefault="008E6128" w:rsidP="006E452C">
      <w:pPr>
        <w:pStyle w:val="a4"/>
        <w:numPr>
          <w:ilvl w:val="1"/>
          <w:numId w:val="7"/>
        </w:numPr>
        <w:autoSpaceDE w:val="0"/>
        <w:adjustRightInd w:val="0"/>
        <w:ind w:left="-426" w:firstLine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8E6128">
        <w:rPr>
          <w:rFonts w:eastAsia="Calibri"/>
          <w:sz w:val="28"/>
          <w:szCs w:val="28"/>
        </w:rPr>
        <w:t>ринимает  Коллективный договор, Правила внутреннего трудового распорядка;</w:t>
      </w:r>
    </w:p>
    <w:p w:rsidR="008E6128" w:rsidRPr="008E6128" w:rsidRDefault="008E6128" w:rsidP="006E452C">
      <w:pPr>
        <w:pStyle w:val="a4"/>
        <w:numPr>
          <w:ilvl w:val="1"/>
          <w:numId w:val="7"/>
        </w:numPr>
        <w:autoSpaceDE w:val="0"/>
        <w:adjustRightInd w:val="0"/>
        <w:ind w:left="-426" w:firstLine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Pr="008E6128">
        <w:rPr>
          <w:rFonts w:eastAsia="Calibri"/>
          <w:sz w:val="28"/>
          <w:szCs w:val="28"/>
        </w:rPr>
        <w:t>ает рекомендации по вопросам принятия локальных актов, регулирующих трудовые отношения с работниками Учреждения;</w:t>
      </w:r>
    </w:p>
    <w:p w:rsidR="008E6128" w:rsidRPr="008E6128" w:rsidRDefault="008E6128" w:rsidP="006E452C">
      <w:pPr>
        <w:pStyle w:val="a4"/>
        <w:numPr>
          <w:ilvl w:val="1"/>
          <w:numId w:val="7"/>
        </w:numPr>
        <w:autoSpaceDE w:val="0"/>
        <w:adjustRightInd w:val="0"/>
        <w:ind w:left="-426" w:firstLine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8E6128">
        <w:rPr>
          <w:rFonts w:eastAsia="Calibri"/>
          <w:sz w:val="28"/>
          <w:szCs w:val="28"/>
        </w:rPr>
        <w:t>носит предложения Учредителю по улучшению финансово-экономической деятельности Учреждения;</w:t>
      </w:r>
    </w:p>
    <w:p w:rsidR="008E6128" w:rsidRPr="008E6128" w:rsidRDefault="008E6128" w:rsidP="006E452C">
      <w:pPr>
        <w:pStyle w:val="a4"/>
        <w:numPr>
          <w:ilvl w:val="1"/>
          <w:numId w:val="7"/>
        </w:numPr>
        <w:autoSpaceDE w:val="0"/>
        <w:adjustRightInd w:val="0"/>
        <w:ind w:left="-426" w:firstLine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8E6128">
        <w:rPr>
          <w:rFonts w:eastAsia="Calibri"/>
          <w:sz w:val="28"/>
          <w:szCs w:val="28"/>
        </w:rPr>
        <w:t>збирает представителей работников в комиссию по трудовым спорам Учреждения;</w:t>
      </w:r>
    </w:p>
    <w:p w:rsidR="008E6128" w:rsidRPr="008E6128" w:rsidRDefault="008E6128" w:rsidP="006E452C">
      <w:pPr>
        <w:pStyle w:val="a4"/>
        <w:numPr>
          <w:ilvl w:val="1"/>
          <w:numId w:val="7"/>
        </w:numPr>
        <w:autoSpaceDE w:val="0"/>
        <w:adjustRightInd w:val="0"/>
        <w:ind w:left="-426" w:firstLine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8E6128">
        <w:rPr>
          <w:rFonts w:eastAsia="Calibri"/>
          <w:sz w:val="28"/>
          <w:szCs w:val="28"/>
        </w:rPr>
        <w:t>оддерживает общественные инициативы по развитию деятельности Учреждения;</w:t>
      </w:r>
    </w:p>
    <w:p w:rsidR="008E6128" w:rsidRPr="008E6128" w:rsidRDefault="008E6128" w:rsidP="006E452C">
      <w:pPr>
        <w:pStyle w:val="a4"/>
        <w:numPr>
          <w:ilvl w:val="1"/>
          <w:numId w:val="7"/>
        </w:numPr>
        <w:autoSpaceDE w:val="0"/>
        <w:adjustRightInd w:val="0"/>
        <w:ind w:left="-426" w:firstLine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Pr="008E6128">
        <w:rPr>
          <w:rFonts w:eastAsia="Calibri"/>
          <w:sz w:val="28"/>
          <w:szCs w:val="28"/>
        </w:rPr>
        <w:t xml:space="preserve">аслушивает отчёты (доклады) </w:t>
      </w:r>
      <w:proofErr w:type="gramStart"/>
      <w:r w:rsidRPr="008E6128">
        <w:rPr>
          <w:rFonts w:eastAsia="Calibri"/>
          <w:sz w:val="28"/>
          <w:szCs w:val="28"/>
        </w:rPr>
        <w:t>заведующего</w:t>
      </w:r>
      <w:proofErr w:type="gramEnd"/>
      <w:r w:rsidRPr="008E6128">
        <w:rPr>
          <w:rFonts w:eastAsia="Calibri"/>
          <w:sz w:val="28"/>
          <w:szCs w:val="28"/>
        </w:rPr>
        <w:t>, отдельных работников по вопросам их деятельности;</w:t>
      </w:r>
    </w:p>
    <w:p w:rsidR="00B80994" w:rsidRDefault="00B80994" w:rsidP="006E452C">
      <w:pPr>
        <w:pStyle w:val="1"/>
        <w:shd w:val="clear" w:color="auto" w:fill="auto"/>
        <w:tabs>
          <w:tab w:val="left" w:pos="716"/>
        </w:tabs>
        <w:spacing w:line="322" w:lineRule="exact"/>
        <w:ind w:left="-426" w:firstLine="0"/>
      </w:pPr>
    </w:p>
    <w:p w:rsidR="00B80994" w:rsidRDefault="00B80994" w:rsidP="006E452C">
      <w:pPr>
        <w:pStyle w:val="1"/>
        <w:numPr>
          <w:ilvl w:val="0"/>
          <w:numId w:val="3"/>
        </w:numPr>
        <w:shd w:val="clear" w:color="auto" w:fill="auto"/>
        <w:tabs>
          <w:tab w:val="left" w:pos="716"/>
        </w:tabs>
        <w:spacing w:line="326" w:lineRule="exact"/>
        <w:ind w:left="-426" w:firstLine="0"/>
      </w:pPr>
      <w:r>
        <w:t>ПОРЯДОК РАБОТЫ.</w:t>
      </w:r>
    </w:p>
    <w:p w:rsidR="00B80994" w:rsidRDefault="00B80994" w:rsidP="006E452C">
      <w:pPr>
        <w:pStyle w:val="1"/>
        <w:shd w:val="clear" w:color="auto" w:fill="auto"/>
        <w:tabs>
          <w:tab w:val="left" w:pos="716"/>
        </w:tabs>
        <w:spacing w:line="326" w:lineRule="exact"/>
        <w:ind w:left="-426" w:firstLine="0"/>
      </w:pPr>
    </w:p>
    <w:p w:rsidR="008E6128" w:rsidRDefault="008E6128" w:rsidP="006E452C">
      <w:pPr>
        <w:pStyle w:val="a4"/>
        <w:numPr>
          <w:ilvl w:val="1"/>
          <w:numId w:val="8"/>
        </w:numPr>
        <w:autoSpaceDE w:val="0"/>
        <w:adjustRightInd w:val="0"/>
        <w:ind w:left="-426" w:firstLine="0"/>
        <w:jc w:val="both"/>
        <w:rPr>
          <w:sz w:val="28"/>
          <w:szCs w:val="28"/>
        </w:rPr>
      </w:pPr>
      <w:r w:rsidRPr="008E6128">
        <w:rPr>
          <w:sz w:val="28"/>
          <w:szCs w:val="28"/>
        </w:rPr>
        <w:t xml:space="preserve">Общее собрание </w:t>
      </w:r>
      <w:r w:rsidR="006E452C">
        <w:rPr>
          <w:sz w:val="28"/>
          <w:szCs w:val="28"/>
        </w:rPr>
        <w:t xml:space="preserve">работников </w:t>
      </w:r>
      <w:r w:rsidRPr="008E6128">
        <w:rPr>
          <w:sz w:val="28"/>
          <w:szCs w:val="28"/>
        </w:rPr>
        <w:t>формируется из всего трудового коллектива Учреждения на период его деятельности.</w:t>
      </w:r>
    </w:p>
    <w:p w:rsidR="008E6128" w:rsidRPr="008E6128" w:rsidRDefault="008E6128" w:rsidP="006E452C">
      <w:pPr>
        <w:pStyle w:val="a4"/>
        <w:numPr>
          <w:ilvl w:val="1"/>
          <w:numId w:val="8"/>
        </w:numPr>
        <w:autoSpaceDE w:val="0"/>
        <w:adjustRightInd w:val="0"/>
        <w:ind w:left="-426" w:firstLine="0"/>
        <w:jc w:val="both"/>
        <w:rPr>
          <w:sz w:val="28"/>
          <w:szCs w:val="28"/>
        </w:rPr>
      </w:pPr>
      <w:r w:rsidRPr="00B802D9">
        <w:rPr>
          <w:rFonts w:eastAsia="Calibri"/>
          <w:sz w:val="28"/>
          <w:szCs w:val="28"/>
        </w:rPr>
        <w:t>Общее собрание</w:t>
      </w:r>
      <w:r w:rsidRPr="00F47BA6">
        <w:rPr>
          <w:sz w:val="28"/>
          <w:szCs w:val="28"/>
        </w:rPr>
        <w:t xml:space="preserve"> </w:t>
      </w:r>
      <w:r w:rsidR="006E452C">
        <w:rPr>
          <w:sz w:val="28"/>
          <w:szCs w:val="28"/>
        </w:rPr>
        <w:t xml:space="preserve">работников </w:t>
      </w:r>
      <w:r>
        <w:rPr>
          <w:rFonts w:eastAsia="Calibri"/>
          <w:sz w:val="28"/>
          <w:szCs w:val="28"/>
        </w:rPr>
        <w:t>созывается по мере необходимости, но не реже одного</w:t>
      </w:r>
      <w:r w:rsidRPr="00B802D9">
        <w:rPr>
          <w:rFonts w:eastAsia="Calibri"/>
          <w:sz w:val="28"/>
          <w:szCs w:val="28"/>
        </w:rPr>
        <w:t xml:space="preserve"> ра</w:t>
      </w:r>
      <w:r w:rsidRPr="00DC3A1B">
        <w:rPr>
          <w:rFonts w:eastAsia="Calibri"/>
          <w:sz w:val="28"/>
          <w:szCs w:val="28"/>
        </w:rPr>
        <w:t>за в год.</w:t>
      </w:r>
    </w:p>
    <w:p w:rsidR="008E6128" w:rsidRPr="008E6128" w:rsidRDefault="008E6128" w:rsidP="006E452C">
      <w:pPr>
        <w:pStyle w:val="a4"/>
        <w:numPr>
          <w:ilvl w:val="1"/>
          <w:numId w:val="8"/>
        </w:numPr>
        <w:autoSpaceDE w:val="0"/>
        <w:adjustRightInd w:val="0"/>
        <w:ind w:left="-426" w:firstLine="0"/>
        <w:jc w:val="both"/>
        <w:rPr>
          <w:sz w:val="28"/>
          <w:szCs w:val="28"/>
        </w:rPr>
      </w:pPr>
      <w:r w:rsidRPr="008E6128">
        <w:rPr>
          <w:rFonts w:eastAsia="Calibri"/>
          <w:sz w:val="28"/>
          <w:szCs w:val="28"/>
        </w:rPr>
        <w:t xml:space="preserve">Для ведения общего собрания </w:t>
      </w:r>
      <w:r w:rsidR="006E452C">
        <w:rPr>
          <w:sz w:val="28"/>
          <w:szCs w:val="28"/>
        </w:rPr>
        <w:t xml:space="preserve">работников </w:t>
      </w:r>
      <w:r w:rsidRPr="008E6128">
        <w:rPr>
          <w:rFonts w:eastAsia="Calibri"/>
          <w:sz w:val="28"/>
          <w:szCs w:val="28"/>
        </w:rPr>
        <w:t>открытым голосованием избирается председатель, который выполняет функции по организации работы собрания и ведет заседание, а также секретарь, который протоколирует решения собраний.</w:t>
      </w:r>
    </w:p>
    <w:p w:rsidR="008E6128" w:rsidRPr="008E6128" w:rsidRDefault="008E6128" w:rsidP="006E452C">
      <w:pPr>
        <w:pStyle w:val="a4"/>
        <w:numPr>
          <w:ilvl w:val="1"/>
          <w:numId w:val="8"/>
        </w:numPr>
        <w:autoSpaceDE w:val="0"/>
        <w:adjustRightInd w:val="0"/>
        <w:ind w:left="-426" w:firstLine="0"/>
        <w:jc w:val="both"/>
        <w:rPr>
          <w:sz w:val="28"/>
          <w:szCs w:val="28"/>
        </w:rPr>
      </w:pPr>
      <w:r w:rsidRPr="008E6128">
        <w:rPr>
          <w:rFonts w:eastAsia="Calibri"/>
          <w:sz w:val="28"/>
          <w:szCs w:val="28"/>
        </w:rPr>
        <w:t xml:space="preserve">Решение общего собрания </w:t>
      </w:r>
      <w:r w:rsidR="006E452C">
        <w:rPr>
          <w:sz w:val="28"/>
          <w:szCs w:val="28"/>
        </w:rPr>
        <w:t xml:space="preserve">работников </w:t>
      </w:r>
      <w:r w:rsidRPr="008E6128">
        <w:rPr>
          <w:rFonts w:eastAsia="Calibri"/>
          <w:sz w:val="28"/>
          <w:szCs w:val="28"/>
        </w:rPr>
        <w:t xml:space="preserve">правомочно, если на собрании или заседании присутствует не менее 2/3 работников Учреждения. Решение общего собрания </w:t>
      </w:r>
      <w:r w:rsidR="006E452C">
        <w:rPr>
          <w:sz w:val="28"/>
          <w:szCs w:val="28"/>
        </w:rPr>
        <w:t xml:space="preserve">работников </w:t>
      </w:r>
      <w:r w:rsidRPr="008E6128">
        <w:rPr>
          <w:rFonts w:eastAsia="Calibri"/>
          <w:sz w:val="28"/>
          <w:szCs w:val="28"/>
        </w:rPr>
        <w:t xml:space="preserve">принимается большинством голосов, присутствующих на заседании. В случае равенства голосов решающим является голос председателя.  </w:t>
      </w:r>
    </w:p>
    <w:p w:rsidR="008E6128" w:rsidRPr="008E6128" w:rsidRDefault="008E6128" w:rsidP="006E452C">
      <w:pPr>
        <w:pStyle w:val="a4"/>
        <w:numPr>
          <w:ilvl w:val="1"/>
          <w:numId w:val="8"/>
        </w:numPr>
        <w:autoSpaceDE w:val="0"/>
        <w:adjustRightInd w:val="0"/>
        <w:ind w:left="-426" w:firstLine="0"/>
        <w:jc w:val="both"/>
        <w:rPr>
          <w:sz w:val="28"/>
          <w:szCs w:val="28"/>
        </w:rPr>
      </w:pPr>
      <w:r w:rsidRPr="008E6128">
        <w:rPr>
          <w:sz w:val="28"/>
          <w:szCs w:val="28"/>
        </w:rPr>
        <w:t xml:space="preserve">Решение общего собрания </w:t>
      </w:r>
      <w:r w:rsidR="006E452C">
        <w:rPr>
          <w:sz w:val="28"/>
          <w:szCs w:val="28"/>
        </w:rPr>
        <w:t xml:space="preserve">работников </w:t>
      </w:r>
      <w:r w:rsidRPr="008E6128">
        <w:rPr>
          <w:sz w:val="28"/>
          <w:szCs w:val="28"/>
        </w:rPr>
        <w:t>оформляется протоколом, который подписывается председателем и секретарем общего собрания</w:t>
      </w:r>
      <w:r w:rsidR="006E452C">
        <w:rPr>
          <w:sz w:val="28"/>
          <w:szCs w:val="28"/>
        </w:rPr>
        <w:t xml:space="preserve"> работников</w:t>
      </w:r>
      <w:r w:rsidRPr="008E6128">
        <w:rPr>
          <w:sz w:val="28"/>
          <w:szCs w:val="28"/>
        </w:rPr>
        <w:t>.</w:t>
      </w:r>
    </w:p>
    <w:p w:rsidR="008E6128" w:rsidRDefault="008E6128" w:rsidP="006E452C">
      <w:pPr>
        <w:autoSpaceDE w:val="0"/>
        <w:adjustRightInd w:val="0"/>
        <w:ind w:left="-426"/>
        <w:jc w:val="both"/>
        <w:rPr>
          <w:rFonts w:eastAsia="Calibri"/>
          <w:sz w:val="28"/>
          <w:szCs w:val="28"/>
        </w:rPr>
      </w:pPr>
    </w:p>
    <w:p w:rsidR="00B87F77" w:rsidRDefault="00B87F77" w:rsidP="006E452C">
      <w:pPr>
        <w:spacing w:after="0"/>
        <w:ind w:left="-426"/>
      </w:pPr>
    </w:p>
    <w:sectPr w:rsidR="00B87F77" w:rsidSect="006E452C">
      <w:pgSz w:w="11906" w:h="16838"/>
      <w:pgMar w:top="851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66C2"/>
    <w:multiLevelType w:val="multilevel"/>
    <w:tmpl w:val="B888D2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5458F"/>
    <w:multiLevelType w:val="multilevel"/>
    <w:tmpl w:val="6D96830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A9D60F9"/>
    <w:multiLevelType w:val="multilevel"/>
    <w:tmpl w:val="EDC8A78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B1F5A7D"/>
    <w:multiLevelType w:val="multilevel"/>
    <w:tmpl w:val="824284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6D2FE0"/>
    <w:multiLevelType w:val="multilevel"/>
    <w:tmpl w:val="D88C29F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FE0327"/>
    <w:multiLevelType w:val="multilevel"/>
    <w:tmpl w:val="3438D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634824"/>
    <w:multiLevelType w:val="hybridMultilevel"/>
    <w:tmpl w:val="DA36CDEE"/>
    <w:lvl w:ilvl="0" w:tplc="D1FA2104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62232676"/>
    <w:multiLevelType w:val="multilevel"/>
    <w:tmpl w:val="7BFC16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7F77"/>
    <w:rsid w:val="00137A36"/>
    <w:rsid w:val="003F01B0"/>
    <w:rsid w:val="0058294D"/>
    <w:rsid w:val="005A58FF"/>
    <w:rsid w:val="00650CF0"/>
    <w:rsid w:val="006E452C"/>
    <w:rsid w:val="00706B7B"/>
    <w:rsid w:val="00837AA5"/>
    <w:rsid w:val="008753E0"/>
    <w:rsid w:val="008E6128"/>
    <w:rsid w:val="00900128"/>
    <w:rsid w:val="00944A71"/>
    <w:rsid w:val="00B80994"/>
    <w:rsid w:val="00B87F77"/>
    <w:rsid w:val="00E2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809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80994"/>
    <w:pPr>
      <w:widowControl w:val="0"/>
      <w:shd w:val="clear" w:color="auto" w:fill="FFFFFF"/>
      <w:spacing w:after="0" w:line="312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8E6128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10</cp:revision>
  <cp:lastPrinted>2015-11-03T06:19:00Z</cp:lastPrinted>
  <dcterms:created xsi:type="dcterms:W3CDTF">2014-10-19T04:02:00Z</dcterms:created>
  <dcterms:modified xsi:type="dcterms:W3CDTF">2015-11-03T06:22:00Z</dcterms:modified>
</cp:coreProperties>
</file>