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065"/>
      </w:tblGrid>
      <w:tr w:rsidR="00451FB4" w:rsidTr="00451FB4">
        <w:trPr>
          <w:trHeight w:val="14408"/>
        </w:trPr>
        <w:tc>
          <w:tcPr>
            <w:tcW w:w="10065" w:type="dxa"/>
          </w:tcPr>
          <w:p w:rsidR="00451FB4" w:rsidRDefault="00451FB4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451FB4" w:rsidRPr="00752881" w:rsidRDefault="00451FB4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п. Гигант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</w:t>
            </w: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451FB4" w:rsidRDefault="00451FB4" w:rsidP="00412AC3"/>
          <w:p w:rsidR="00451FB4" w:rsidRPr="00752881" w:rsidRDefault="00451FB4" w:rsidP="00412AC3">
            <w:pPr>
              <w:rPr>
                <w:rFonts w:ascii="Times New Roman" w:hAnsi="Times New Roman" w:cs="Times New Roman"/>
                <w:szCs w:val="28"/>
              </w:rPr>
            </w:pPr>
            <w:r>
              <w:br/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РАССМОТРЕНО И РЕКОМЕНДОВАНО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:rsidR="00451FB4" w:rsidRPr="00752881" w:rsidRDefault="00451FB4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на педагогическом совете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и.о.заведующего МБДОУ №1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Протокол №1 от 27.08.2014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г.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«Русалочка» п. Гигант</w:t>
            </w:r>
          </w:p>
          <w:p w:rsidR="00451FB4" w:rsidRPr="00752881" w:rsidRDefault="00451FB4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___________ Калашник Н.С.                                                                          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  <w:t xml:space="preserve">                                                                                     </w:t>
            </w:r>
            <w:r w:rsidR="0084264C">
              <w:rPr>
                <w:rFonts w:ascii="Times New Roman" w:hAnsi="Times New Roman" w:cs="Times New Roman"/>
                <w:szCs w:val="28"/>
              </w:rPr>
              <w:t xml:space="preserve">                    приказ № 42 </w:t>
            </w:r>
            <w:r>
              <w:rPr>
                <w:rFonts w:ascii="Times New Roman" w:hAnsi="Times New Roman" w:cs="Times New Roman"/>
                <w:szCs w:val="28"/>
              </w:rPr>
              <w:t>от 01.09.2014</w:t>
            </w:r>
            <w:r w:rsidRPr="00752881">
              <w:rPr>
                <w:rFonts w:ascii="Times New Roman" w:hAnsi="Times New Roman" w:cs="Times New Roman"/>
                <w:szCs w:val="28"/>
              </w:rPr>
              <w:t>г.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</w:p>
          <w:p w:rsidR="00451FB4" w:rsidRDefault="00451FB4" w:rsidP="00412AC3"/>
          <w:p w:rsidR="00451FB4" w:rsidRDefault="00451FB4" w:rsidP="00412AC3"/>
          <w:p w:rsidR="00451FB4" w:rsidRDefault="00451FB4" w:rsidP="00412AC3"/>
          <w:p w:rsidR="00451FB4" w:rsidRDefault="00451FB4" w:rsidP="00412AC3"/>
          <w:p w:rsidR="00451FB4" w:rsidRDefault="00451FB4" w:rsidP="00412AC3"/>
          <w:p w:rsidR="00451FB4" w:rsidRDefault="00451FB4" w:rsidP="00412AC3"/>
          <w:p w:rsidR="00451FB4" w:rsidRDefault="00451FB4" w:rsidP="00412AC3"/>
          <w:p w:rsidR="00451FB4" w:rsidRPr="00451FB4" w:rsidRDefault="00451FB4" w:rsidP="00412AC3">
            <w:pPr>
              <w:rPr>
                <w:rFonts w:ascii="Times New Roman" w:hAnsi="Times New Roman" w:cs="Times New Roman"/>
                <w:sz w:val="36"/>
              </w:rPr>
            </w:pPr>
          </w:p>
          <w:p w:rsidR="00451FB4" w:rsidRPr="00451FB4" w:rsidRDefault="00451FB4" w:rsidP="00412AC3">
            <w:pPr>
              <w:rPr>
                <w:rFonts w:ascii="Times New Roman" w:hAnsi="Times New Roman" w:cs="Times New Roman"/>
                <w:sz w:val="36"/>
              </w:rPr>
            </w:pPr>
          </w:p>
          <w:p w:rsidR="00451FB4" w:rsidRPr="00451FB4" w:rsidRDefault="00451FB4" w:rsidP="00451FB4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51FB4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ПОЛОЖЕНИЕ </w:t>
            </w:r>
          </w:p>
          <w:p w:rsidR="00451FB4" w:rsidRPr="00451FB4" w:rsidRDefault="00451FB4" w:rsidP="00451FB4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451FB4">
              <w:rPr>
                <w:rFonts w:ascii="Times New Roman" w:hAnsi="Times New Roman" w:cs="Times New Roman"/>
                <w:b/>
                <w:sz w:val="40"/>
                <w:szCs w:val="28"/>
              </w:rPr>
              <w:t>О ПЕДАГОГИЧЕСКОМ СОВЕТЕ</w:t>
            </w: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51FB4">
              <w:rPr>
                <w:rFonts w:ascii="Times New Roman" w:hAnsi="Times New Roman" w:cs="Times New Roman"/>
                <w:sz w:val="40"/>
                <w:szCs w:val="28"/>
              </w:rPr>
              <w:t>МБДОУ №1 «Русалочка» п. Гигант</w:t>
            </w: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Default="00451FB4" w:rsidP="00451FB4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451FB4" w:rsidRPr="00451FB4" w:rsidRDefault="00451FB4" w:rsidP="00451FB4">
            <w:pPr>
              <w:rPr>
                <w:sz w:val="28"/>
                <w:szCs w:val="28"/>
              </w:rPr>
            </w:pPr>
          </w:p>
        </w:tc>
      </w:tr>
    </w:tbl>
    <w:p w:rsidR="00451FB4" w:rsidRDefault="00451FB4" w:rsidP="00451FB4">
      <w:pPr>
        <w:pStyle w:val="2"/>
        <w:shd w:val="clear" w:color="auto" w:fill="auto"/>
        <w:tabs>
          <w:tab w:val="left" w:pos="312"/>
        </w:tabs>
        <w:spacing w:after="244"/>
        <w:ind w:right="20" w:firstLine="0"/>
      </w:pPr>
    </w:p>
    <w:p w:rsidR="002C01B5" w:rsidRPr="000064C7" w:rsidRDefault="002C01B5" w:rsidP="000064C7">
      <w:pPr>
        <w:pStyle w:val="a5"/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1B5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Педагогический совет является постоянно действующим коллегиальным  совещательным органом управления Учреждения, целью которого является организация образовательного процесса и повышение профессиональной компетентности педагогов.</w:t>
      </w:r>
    </w:p>
    <w:p w:rsidR="002C01B5" w:rsidRDefault="002C01B5" w:rsidP="002C01B5">
      <w:pPr>
        <w:pStyle w:val="2"/>
        <w:shd w:val="clear" w:color="auto" w:fill="auto"/>
        <w:tabs>
          <w:tab w:val="left" w:pos="312"/>
        </w:tabs>
        <w:spacing w:after="0" w:line="240" w:lineRule="auto"/>
        <w:ind w:left="160" w:right="240" w:firstLine="0"/>
      </w:pPr>
    </w:p>
    <w:p w:rsidR="002C01B5" w:rsidRDefault="000064C7" w:rsidP="002C01B5">
      <w:pPr>
        <w:pStyle w:val="2"/>
        <w:shd w:val="clear" w:color="auto" w:fill="auto"/>
        <w:tabs>
          <w:tab w:val="left" w:pos="312"/>
        </w:tabs>
        <w:spacing w:after="0" w:line="240" w:lineRule="auto"/>
        <w:ind w:left="160" w:right="240" w:firstLine="0"/>
        <w:jc w:val="center"/>
      </w:pPr>
      <w:r>
        <w:t>ОСНОВНЫЕ ЗАДАЧИ</w:t>
      </w:r>
      <w:r w:rsidR="003D1B7A" w:rsidRPr="002C01B5">
        <w:t xml:space="preserve"> </w:t>
      </w:r>
    </w:p>
    <w:p w:rsidR="002C01B5" w:rsidRDefault="003D1B7A" w:rsidP="002C01B5">
      <w:pPr>
        <w:pStyle w:val="2"/>
        <w:shd w:val="clear" w:color="auto" w:fill="auto"/>
        <w:tabs>
          <w:tab w:val="left" w:pos="312"/>
        </w:tabs>
        <w:spacing w:after="0" w:line="240" w:lineRule="auto"/>
        <w:ind w:left="160" w:right="240" w:firstLine="0"/>
        <w:jc w:val="center"/>
      </w:pPr>
      <w:r w:rsidRPr="002C01B5">
        <w:t>ПЕДАГОГИЧЕСКОГО СОВЕТА:</w:t>
      </w:r>
    </w:p>
    <w:p w:rsidR="000064C7" w:rsidRDefault="000064C7" w:rsidP="000064C7">
      <w:pPr>
        <w:autoSpaceDE w:val="0"/>
        <w:adjustRightInd w:val="0"/>
        <w:jc w:val="both"/>
      </w:pPr>
    </w:p>
    <w:p w:rsidR="000064C7" w:rsidRP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64C7">
        <w:rPr>
          <w:rFonts w:ascii="Times New Roman" w:hAnsi="Times New Roman" w:cs="Times New Roman"/>
          <w:sz w:val="28"/>
          <w:szCs w:val="28"/>
        </w:rPr>
        <w:t>Реализует государственную политику по вопросам образования</w:t>
      </w:r>
      <w:r w:rsidR="000064C7">
        <w:rPr>
          <w:rFonts w:ascii="Times New Roman" w:hAnsi="Times New Roman" w:cs="Times New Roman"/>
          <w:sz w:val="28"/>
          <w:szCs w:val="28"/>
        </w:rPr>
        <w:t>;</w:t>
      </w:r>
    </w:p>
    <w:p w:rsidR="000064C7" w:rsidRP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hAnsi="Times New Roman" w:cs="Times New Roman"/>
          <w:sz w:val="28"/>
          <w:szCs w:val="28"/>
        </w:rPr>
        <w:t>Рекомендует к утверждению образовательную программу Учреждения,  годовой план работы, годовой календарный учебный график, рабочие программы и др.;</w:t>
      </w:r>
    </w:p>
    <w:p w:rsid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eastAsia="Calibri" w:hAnsi="Times New Roman" w:cs="Times New Roman"/>
          <w:sz w:val="28"/>
          <w:szCs w:val="28"/>
        </w:rPr>
        <w:t>Рассматривает вопросы по организации предоставления дополнительных образовательных услуг (в том числе платных) по конкретным образовательным программам;</w:t>
      </w:r>
    </w:p>
    <w:p w:rsidR="000064C7" w:rsidRP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eastAsia="Calibri" w:hAnsi="Times New Roman" w:cs="Times New Roman"/>
          <w:sz w:val="28"/>
          <w:szCs w:val="28"/>
        </w:rPr>
        <w:t>О</w:t>
      </w:r>
      <w:r w:rsidRPr="000064C7">
        <w:rPr>
          <w:rFonts w:ascii="Times New Roman" w:hAnsi="Times New Roman" w:cs="Times New Roman"/>
          <w:sz w:val="28"/>
          <w:szCs w:val="28"/>
        </w:rPr>
        <w:t>пределяет основные направления развития Учреждения, повышения качества и эффективности образовательного процесса;</w:t>
      </w:r>
    </w:p>
    <w:p w:rsid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hAnsi="Times New Roman" w:cs="Times New Roman"/>
          <w:sz w:val="28"/>
          <w:szCs w:val="28"/>
        </w:rPr>
        <w:t>О</w:t>
      </w:r>
      <w:r w:rsidRPr="000064C7">
        <w:rPr>
          <w:rFonts w:ascii="Times New Roman" w:eastAsia="Calibri" w:hAnsi="Times New Roman" w:cs="Times New Roman"/>
          <w:sz w:val="28"/>
          <w:szCs w:val="28"/>
        </w:rPr>
        <w:t>рганизует выявление, обобщение, распространение, внедрение передового педагогического опыта;</w:t>
      </w:r>
    </w:p>
    <w:p w:rsid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eastAsia="Calibri" w:hAnsi="Times New Roman" w:cs="Times New Roman"/>
          <w:sz w:val="28"/>
          <w:szCs w:val="28"/>
        </w:rPr>
        <w:t>Организует работу по повышению квалификации и переподготовке педагогических работников, развитию их творческих инициатив;</w:t>
      </w:r>
    </w:p>
    <w:p w:rsid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eastAsia="Calibri" w:hAnsi="Times New Roman" w:cs="Times New Roman"/>
          <w:sz w:val="28"/>
          <w:szCs w:val="28"/>
        </w:rPr>
        <w:t>Заслушивает администрацию Учреждения и педагогических работников по вопросам, связанным с организацией образовательного процесса</w:t>
      </w:r>
      <w:r w:rsidR="000064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eastAsia="Calibri" w:hAnsi="Times New Roman" w:cs="Times New Roman"/>
          <w:sz w:val="28"/>
          <w:szCs w:val="28"/>
        </w:rPr>
        <w:t>Подводит итоги деятельности Учреждения;</w:t>
      </w:r>
    </w:p>
    <w:p w:rsid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eastAsia="Calibri" w:hAnsi="Times New Roman" w:cs="Times New Roman"/>
          <w:sz w:val="28"/>
          <w:szCs w:val="28"/>
        </w:rPr>
        <w:t>Контролирует выполнение ранее принятых решений;</w:t>
      </w:r>
    </w:p>
    <w:p w:rsid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eastAsia="Calibri" w:hAnsi="Times New Roman" w:cs="Times New Roman"/>
          <w:sz w:val="28"/>
          <w:szCs w:val="28"/>
        </w:rPr>
        <w:t>Делегирует представителей педагогического коллектива в совет Учреждения, попечительский совет Учреждения;</w:t>
      </w:r>
    </w:p>
    <w:p w:rsid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eastAsia="Calibri" w:hAnsi="Times New Roman" w:cs="Times New Roman"/>
          <w:sz w:val="28"/>
          <w:szCs w:val="28"/>
        </w:rPr>
        <w:t>Рекомендует членов педагогического коллектива к награждению;</w:t>
      </w:r>
    </w:p>
    <w:p w:rsid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eastAsia="Calibri" w:hAnsi="Times New Roman" w:cs="Times New Roman"/>
          <w:sz w:val="28"/>
          <w:szCs w:val="28"/>
        </w:rPr>
        <w:t>Принимает решение о награждении благодарственными письмами родителей (законных представителей)  воспитанников</w:t>
      </w:r>
      <w:r w:rsidR="000064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1B5" w:rsidRP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eastAsia="Calibri" w:hAnsi="Times New Roman" w:cs="Times New Roman"/>
          <w:sz w:val="28"/>
          <w:szCs w:val="28"/>
        </w:rPr>
        <w:t>Осуществляет взаимодействие с родителями (законными представителями) обучающихся по вопросам организации образовательного процесса.</w:t>
      </w:r>
    </w:p>
    <w:p w:rsidR="002C01B5" w:rsidRDefault="002C01B5" w:rsidP="002C01B5">
      <w:pPr>
        <w:pStyle w:val="a5"/>
      </w:pPr>
    </w:p>
    <w:p w:rsidR="00765077" w:rsidRDefault="00451FB4" w:rsidP="002C01B5">
      <w:pPr>
        <w:pStyle w:val="10"/>
        <w:keepNext/>
        <w:keepLines/>
        <w:shd w:val="clear" w:color="auto" w:fill="auto"/>
        <w:spacing w:before="0" w:after="0" w:line="240" w:lineRule="auto"/>
        <w:ind w:left="1100"/>
        <w:jc w:val="both"/>
      </w:pPr>
      <w:bookmarkStart w:id="0" w:name="bookmark0"/>
      <w:r w:rsidRPr="002C01B5">
        <w:t xml:space="preserve">              </w:t>
      </w:r>
      <w:r w:rsidR="003D1B7A" w:rsidRPr="002C01B5">
        <w:t>СОСТАВ ПЕДАГОГИЧЕСКОГО СОВЕТА.</w:t>
      </w:r>
      <w:bookmarkEnd w:id="0"/>
    </w:p>
    <w:p w:rsidR="002C01B5" w:rsidRPr="002C01B5" w:rsidRDefault="002C01B5" w:rsidP="002C01B5">
      <w:pPr>
        <w:pStyle w:val="10"/>
        <w:keepNext/>
        <w:keepLines/>
        <w:shd w:val="clear" w:color="auto" w:fill="auto"/>
        <w:spacing w:before="0" w:after="0" w:line="240" w:lineRule="auto"/>
        <w:ind w:left="1100"/>
        <w:jc w:val="both"/>
      </w:pPr>
    </w:p>
    <w:p w:rsidR="002C01B5" w:rsidRDefault="002C01B5" w:rsidP="000064C7">
      <w:pPr>
        <w:pStyle w:val="2"/>
        <w:numPr>
          <w:ilvl w:val="0"/>
          <w:numId w:val="4"/>
        </w:numPr>
        <w:shd w:val="clear" w:color="auto" w:fill="auto"/>
        <w:tabs>
          <w:tab w:val="left" w:pos="312"/>
        </w:tabs>
        <w:spacing w:after="0" w:line="240" w:lineRule="auto"/>
        <w:ind w:right="420"/>
      </w:pPr>
      <w:r w:rsidRPr="002C01B5">
        <w:rPr>
          <w:rFonts w:eastAsia="Calibri"/>
        </w:rPr>
        <w:t>Членами педагогического совета являются все педагогические работники, работающие в Учреждении на основании трудового договора. Председателем педагогического совета Учреждения является Заведующий.</w:t>
      </w:r>
    </w:p>
    <w:p w:rsidR="002C01B5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01B5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секретаря.</w:t>
      </w:r>
    </w:p>
    <w:p w:rsidR="002C01B5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педагогического совета могут быть приглашены представители общественных организаций, учителя школ, родители воспитанников Учреждения.</w:t>
      </w:r>
    </w:p>
    <w:p w:rsidR="002C01B5" w:rsidRDefault="002C01B5" w:rsidP="002C01B5">
      <w:pPr>
        <w:pStyle w:val="2"/>
        <w:shd w:val="clear" w:color="auto" w:fill="auto"/>
        <w:tabs>
          <w:tab w:val="left" w:pos="312"/>
        </w:tabs>
        <w:spacing w:after="0" w:line="240" w:lineRule="auto"/>
        <w:ind w:left="20" w:right="20" w:firstLine="0"/>
        <w:jc w:val="center"/>
        <w:rPr>
          <w:b/>
        </w:rPr>
      </w:pPr>
    </w:p>
    <w:p w:rsidR="00451FB4" w:rsidRPr="002C01B5" w:rsidRDefault="00451FB4" w:rsidP="002C01B5">
      <w:pPr>
        <w:pStyle w:val="2"/>
        <w:shd w:val="clear" w:color="auto" w:fill="auto"/>
        <w:tabs>
          <w:tab w:val="left" w:pos="312"/>
        </w:tabs>
        <w:spacing w:after="0" w:line="240" w:lineRule="auto"/>
        <w:ind w:left="20" w:right="20" w:firstLine="0"/>
        <w:jc w:val="center"/>
        <w:rPr>
          <w:b/>
        </w:rPr>
      </w:pPr>
      <w:r w:rsidRPr="002C01B5">
        <w:rPr>
          <w:b/>
        </w:rPr>
        <w:t>ОРГАНИЗАЦИЯ РАБОТЫ.</w:t>
      </w:r>
    </w:p>
    <w:p w:rsidR="00451FB4" w:rsidRPr="002C01B5" w:rsidRDefault="00451FB4" w:rsidP="002C01B5">
      <w:pPr>
        <w:pStyle w:val="2"/>
        <w:shd w:val="clear" w:color="auto" w:fill="auto"/>
        <w:tabs>
          <w:tab w:val="left" w:pos="312"/>
        </w:tabs>
        <w:spacing w:after="0" w:line="240" w:lineRule="auto"/>
        <w:ind w:left="20" w:right="20" w:firstLine="0"/>
        <w:jc w:val="center"/>
        <w:rPr>
          <w:b/>
        </w:rPr>
      </w:pPr>
    </w:p>
    <w:p w:rsidR="002C01B5" w:rsidRPr="000064C7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4C7">
        <w:rPr>
          <w:rFonts w:ascii="Times New Roman" w:eastAsia="Calibri" w:hAnsi="Times New Roman" w:cs="Times New Roman"/>
          <w:sz w:val="28"/>
          <w:szCs w:val="28"/>
        </w:rPr>
        <w:t xml:space="preserve">Заседания педагогического совета проводятся в соответствии с планом </w:t>
      </w:r>
      <w:r w:rsidRPr="000064C7">
        <w:rPr>
          <w:rFonts w:ascii="Times New Roman" w:eastAsia="Calibri" w:hAnsi="Times New Roman" w:cs="Times New Roman"/>
          <w:sz w:val="28"/>
          <w:szCs w:val="28"/>
        </w:rPr>
        <w:lastRenderedPageBreak/>
        <w:t>работы Учреждения, но не реже четырёх раз в течение учебного года. Заседания педагогического совета оформляются протокольно. Протокол подписывается председателем и секретарем.</w:t>
      </w:r>
    </w:p>
    <w:p w:rsidR="002C01B5" w:rsidRPr="002C01B5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1B5">
        <w:rPr>
          <w:rFonts w:ascii="Times New Roman" w:eastAsia="Calibri" w:hAnsi="Times New Roman" w:cs="Times New Roman"/>
          <w:sz w:val="28"/>
          <w:szCs w:val="28"/>
        </w:rPr>
        <w:t>Заседания педагогического совета правомочны, если на них присутствует не менее 1/2 его состава. Решение педагогического совета считается принятым, если за него проголосовало не менее 2/3 присутствующих. Решение, принятое в пределах компетенции педагогического совета и не противоречащее законодательству Российской Федерации, является обязательным.</w:t>
      </w:r>
    </w:p>
    <w:p w:rsidR="002C01B5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Решения должны носить конкретный характер с указанием сроков проведения мероприятий и ответственных лиц за их выполнение. </w:t>
      </w:r>
    </w:p>
    <w:p w:rsidR="002C01B5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Организацию работы по выполнению решений педагогического совета осуществляет заведующий, который привлекает к этой работе педагогический коллектив. </w:t>
      </w:r>
    </w:p>
    <w:p w:rsidR="002C01B5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На очередном заседании педагогического совета заведующий докладывает о реализации принятых решений.</w:t>
      </w:r>
    </w:p>
    <w:p w:rsidR="002C01B5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Члены педагогического совета имеют право вносить на рассмотрение совета вопросы, связанные с улучшением работы дошкольного учреждения.</w:t>
      </w:r>
    </w:p>
    <w:p w:rsidR="002C01B5" w:rsidRDefault="002C01B5" w:rsidP="000064C7">
      <w:pPr>
        <w:pStyle w:val="a5"/>
        <w:numPr>
          <w:ilvl w:val="0"/>
          <w:numId w:val="4"/>
        </w:numPr>
        <w:autoSpaceDE w:val="0"/>
        <w:adjustRightInd w:val="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Каждый член педагогического  совета </w:t>
      </w:r>
      <w:r w:rsidR="000064C7">
        <w:rPr>
          <w:rStyle w:val="11"/>
          <w:rFonts w:eastAsia="Calibri"/>
        </w:rPr>
        <w:t>обязан посещать все его заседания, активно участвовать в подготовке и работе совета, своевременно выполнять его решения.</w:t>
      </w:r>
    </w:p>
    <w:p w:rsidR="00451FB4" w:rsidRPr="002C01B5" w:rsidRDefault="00451FB4" w:rsidP="002C01B5">
      <w:pPr>
        <w:pStyle w:val="2"/>
        <w:shd w:val="clear" w:color="auto" w:fill="auto"/>
        <w:tabs>
          <w:tab w:val="left" w:pos="544"/>
        </w:tabs>
        <w:spacing w:after="0" w:line="240" w:lineRule="auto"/>
        <w:ind w:left="420" w:right="400" w:firstLine="0"/>
      </w:pPr>
    </w:p>
    <w:p w:rsidR="00451FB4" w:rsidRDefault="00451FB4" w:rsidP="002C01B5">
      <w:pPr>
        <w:pStyle w:val="2"/>
        <w:shd w:val="clear" w:color="auto" w:fill="auto"/>
        <w:spacing w:after="0" w:line="240" w:lineRule="auto"/>
        <w:ind w:left="1700" w:firstLine="0"/>
        <w:jc w:val="center"/>
        <w:rPr>
          <w:rStyle w:val="11"/>
          <w:b/>
        </w:rPr>
      </w:pPr>
      <w:r w:rsidRPr="002C01B5">
        <w:rPr>
          <w:rStyle w:val="11"/>
          <w:b/>
        </w:rPr>
        <w:t>ДЕЛОПРОИЗВОДСТВО СОВЕТА.</w:t>
      </w:r>
    </w:p>
    <w:p w:rsidR="000064C7" w:rsidRDefault="000064C7" w:rsidP="002C01B5">
      <w:pPr>
        <w:pStyle w:val="2"/>
        <w:shd w:val="clear" w:color="auto" w:fill="auto"/>
        <w:spacing w:after="0" w:line="240" w:lineRule="auto"/>
        <w:ind w:left="1700" w:firstLine="0"/>
        <w:jc w:val="center"/>
        <w:rPr>
          <w:rStyle w:val="11"/>
          <w:b/>
        </w:rPr>
      </w:pPr>
    </w:p>
    <w:p w:rsidR="000064C7" w:rsidRPr="000064C7" w:rsidRDefault="000064C7" w:rsidP="000064C7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rPr>
          <w:rStyle w:val="11"/>
        </w:rPr>
      </w:pPr>
      <w:r w:rsidRPr="000064C7">
        <w:rPr>
          <w:rStyle w:val="11"/>
        </w:rPr>
        <w:t>Педагогический совет избирает из своего состава секретаря, для ведения протоколов, сроком на 1 год.</w:t>
      </w:r>
    </w:p>
    <w:p w:rsidR="000064C7" w:rsidRDefault="000064C7" w:rsidP="000064C7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rPr>
          <w:rStyle w:val="11"/>
        </w:rPr>
      </w:pPr>
      <w:r w:rsidRPr="000064C7">
        <w:rPr>
          <w:rStyle w:val="11"/>
        </w:rPr>
        <w:t>Протоколы подписывает секретарь и председатель педагогического совета.</w:t>
      </w:r>
    </w:p>
    <w:p w:rsidR="000064C7" w:rsidRPr="000064C7" w:rsidRDefault="000064C7" w:rsidP="000064C7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rPr>
          <w:rStyle w:val="11"/>
        </w:rPr>
      </w:pPr>
      <w:r w:rsidRPr="000064C7">
        <w:rPr>
          <w:rStyle w:val="11"/>
        </w:rPr>
        <w:t xml:space="preserve">Протоколы педагогических советов и материалы к ним  хранятся в личных делах Учреждения. </w:t>
      </w:r>
    </w:p>
    <w:p w:rsidR="00451FB4" w:rsidRPr="000064C7" w:rsidRDefault="00451FB4" w:rsidP="000064C7">
      <w:pPr>
        <w:pStyle w:val="2"/>
        <w:shd w:val="clear" w:color="auto" w:fill="auto"/>
        <w:tabs>
          <w:tab w:val="left" w:pos="312"/>
        </w:tabs>
        <w:spacing w:after="0" w:line="240" w:lineRule="auto"/>
        <w:ind w:right="20" w:firstLine="0"/>
      </w:pPr>
    </w:p>
    <w:sectPr w:rsidR="00451FB4" w:rsidRPr="000064C7" w:rsidSect="00451FB4">
      <w:type w:val="continuous"/>
      <w:pgSz w:w="11909" w:h="16838"/>
      <w:pgMar w:top="709" w:right="1146" w:bottom="709" w:left="11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5E" w:rsidRDefault="0017745E" w:rsidP="00765077">
      <w:r>
        <w:separator/>
      </w:r>
    </w:p>
  </w:endnote>
  <w:endnote w:type="continuationSeparator" w:id="1">
    <w:p w:rsidR="0017745E" w:rsidRDefault="0017745E" w:rsidP="0076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5E" w:rsidRDefault="0017745E"/>
  </w:footnote>
  <w:footnote w:type="continuationSeparator" w:id="1">
    <w:p w:rsidR="0017745E" w:rsidRDefault="001774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D23"/>
    <w:multiLevelType w:val="hybridMultilevel"/>
    <w:tmpl w:val="0EC4EEFE"/>
    <w:lvl w:ilvl="0" w:tplc="E2B4C0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13E"/>
    <w:multiLevelType w:val="multilevel"/>
    <w:tmpl w:val="3B9E9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6736F"/>
    <w:multiLevelType w:val="multilevel"/>
    <w:tmpl w:val="7456AA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930A5"/>
    <w:multiLevelType w:val="hybridMultilevel"/>
    <w:tmpl w:val="DA52390A"/>
    <w:lvl w:ilvl="0" w:tplc="B63C8EF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5077"/>
    <w:rsid w:val="000064C7"/>
    <w:rsid w:val="000B7101"/>
    <w:rsid w:val="0017745E"/>
    <w:rsid w:val="002C01B5"/>
    <w:rsid w:val="003D1B7A"/>
    <w:rsid w:val="00451FB4"/>
    <w:rsid w:val="00765077"/>
    <w:rsid w:val="007A3F71"/>
    <w:rsid w:val="00823CC0"/>
    <w:rsid w:val="0084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0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077"/>
    <w:rPr>
      <w:color w:val="0066CC"/>
      <w:u w:val="single"/>
    </w:rPr>
  </w:style>
  <w:style w:type="character" w:customStyle="1" w:styleId="4Exact">
    <w:name w:val="Основной текст (4) Exact"/>
    <w:basedOn w:val="a0"/>
    <w:rsid w:val="0076507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3Exact">
    <w:name w:val="Основной текст (3) Exact"/>
    <w:basedOn w:val="a0"/>
    <w:rsid w:val="00765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w w:val="200"/>
      <w:sz w:val="10"/>
      <w:szCs w:val="10"/>
      <w:u w:val="none"/>
      <w:lang w:val="en-US"/>
    </w:rPr>
  </w:style>
  <w:style w:type="character" w:customStyle="1" w:styleId="30pt100Exact">
    <w:name w:val="Основной текст (3) + Не полужирный;Курсив;Интервал 0 pt;Масштаб 100% Exact"/>
    <w:basedOn w:val="3"/>
    <w:rsid w:val="00765077"/>
    <w:rPr>
      <w:b/>
      <w:bCs/>
      <w:i/>
      <w:iCs/>
      <w:spacing w:val="15"/>
      <w:w w:val="100"/>
      <w:lang w:val="en-US"/>
    </w:rPr>
  </w:style>
  <w:style w:type="character" w:customStyle="1" w:styleId="a4">
    <w:name w:val="Основной текст_"/>
    <w:basedOn w:val="a0"/>
    <w:link w:val="2"/>
    <w:rsid w:val="00765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65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765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Основной текст1"/>
    <w:basedOn w:val="a4"/>
    <w:rsid w:val="00765077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65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w w:val="200"/>
      <w:sz w:val="10"/>
      <w:szCs w:val="10"/>
      <w:u w:val="none"/>
    </w:rPr>
  </w:style>
  <w:style w:type="character" w:customStyle="1" w:styleId="31">
    <w:name w:val="Основной текст (3)"/>
    <w:basedOn w:val="3"/>
    <w:rsid w:val="00765077"/>
    <w:rPr>
      <w:color w:val="000000"/>
      <w:position w:val="0"/>
      <w:lang w:val="ru-RU"/>
    </w:rPr>
  </w:style>
  <w:style w:type="character" w:customStyle="1" w:styleId="3Corbel45pt1pt100">
    <w:name w:val="Основной текст (3) + Corbel;4;5 pt;Интервал 1 pt;Масштаб 100%"/>
    <w:basedOn w:val="3"/>
    <w:rsid w:val="00765077"/>
    <w:rPr>
      <w:rFonts w:ascii="Corbel" w:eastAsia="Corbel" w:hAnsi="Corbel" w:cs="Corbel"/>
      <w:color w:val="000000"/>
      <w:spacing w:val="30"/>
      <w:w w:val="100"/>
      <w:position w:val="0"/>
      <w:sz w:val="9"/>
      <w:szCs w:val="9"/>
      <w:lang w:val="en-US"/>
    </w:rPr>
  </w:style>
  <w:style w:type="character" w:customStyle="1" w:styleId="4">
    <w:name w:val="Основной текст (4)_"/>
    <w:basedOn w:val="a0"/>
    <w:link w:val="40"/>
    <w:rsid w:val="0076507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0pt">
    <w:name w:val="Основной текст (4) + Не полужирный;Интервал 0 pt"/>
    <w:basedOn w:val="4"/>
    <w:rsid w:val="00765077"/>
    <w:rPr>
      <w:b/>
      <w:bCs/>
      <w:color w:val="000000"/>
      <w:spacing w:val="-10"/>
      <w:w w:val="100"/>
      <w:position w:val="0"/>
      <w:lang w:val="ru-RU"/>
    </w:rPr>
  </w:style>
  <w:style w:type="character" w:customStyle="1" w:styleId="4CenturyGothic75pt0pt">
    <w:name w:val="Основной текст (4) + Century Gothic;7;5 pt;Курсив;Интервал 0 pt"/>
    <w:basedOn w:val="4"/>
    <w:rsid w:val="00765077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CenturyGothic75pt0pt0">
    <w:name w:val="Основной текст (4) + Century Gothic;7;5 pt;Не полужирный;Интервал 0 pt"/>
    <w:basedOn w:val="4"/>
    <w:rsid w:val="00765077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5">
    <w:name w:val="Основной текст (5)_"/>
    <w:basedOn w:val="a0"/>
    <w:link w:val="50"/>
    <w:rsid w:val="00765077"/>
    <w:rPr>
      <w:rFonts w:ascii="Corbel" w:eastAsia="Corbel" w:hAnsi="Corbel" w:cs="Corbe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5TimesNewRoman5pt0pt250">
    <w:name w:val="Основной текст (5) + Times New Roman;5 pt;Не полужирный;Интервал 0 pt;Масштаб 250%"/>
    <w:basedOn w:val="5"/>
    <w:rsid w:val="00765077"/>
    <w:rPr>
      <w:rFonts w:ascii="Times New Roman" w:eastAsia="Times New Roman" w:hAnsi="Times New Roman" w:cs="Times New Roman"/>
      <w:b/>
      <w:bCs/>
      <w:color w:val="000000"/>
      <w:spacing w:val="-10"/>
      <w:w w:val="250"/>
      <w:position w:val="0"/>
      <w:sz w:val="10"/>
      <w:szCs w:val="10"/>
      <w:lang w:val="ru-RU"/>
    </w:rPr>
  </w:style>
  <w:style w:type="character" w:customStyle="1" w:styleId="5CenturyGothic75pt">
    <w:name w:val="Основной текст (5) + Century Gothic;7;5 pt;Курсив"/>
    <w:basedOn w:val="5"/>
    <w:rsid w:val="00765077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5CenturyGothic75pt0">
    <w:name w:val="Основной текст (5) + Century Gothic;7;5 pt;Не полужирный"/>
    <w:basedOn w:val="5"/>
    <w:rsid w:val="00765077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6">
    <w:name w:val="Основной текст (6)_"/>
    <w:basedOn w:val="a0"/>
    <w:link w:val="60"/>
    <w:rsid w:val="0076507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1pt">
    <w:name w:val="Основной текст (6) + Интервал 1 pt"/>
    <w:basedOn w:val="6"/>
    <w:rsid w:val="00765077"/>
    <w:rPr>
      <w:color w:val="000000"/>
      <w:spacing w:val="2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765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  <w:lang w:val="en-US"/>
    </w:rPr>
  </w:style>
  <w:style w:type="paragraph" w:customStyle="1" w:styleId="40">
    <w:name w:val="Основной текст (4)"/>
    <w:basedOn w:val="a"/>
    <w:link w:val="4"/>
    <w:rsid w:val="00765077"/>
    <w:pPr>
      <w:shd w:val="clear" w:color="auto" w:fill="FFFFFF"/>
      <w:spacing w:after="420" w:line="0" w:lineRule="atLeast"/>
      <w:ind w:hanging="200"/>
      <w:jc w:val="both"/>
    </w:pPr>
    <w:rPr>
      <w:rFonts w:ascii="Bookman Old Style" w:eastAsia="Bookman Old Style" w:hAnsi="Bookman Old Style" w:cs="Bookman Old Style"/>
      <w:b/>
      <w:bCs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rsid w:val="007650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w w:val="200"/>
      <w:sz w:val="10"/>
      <w:szCs w:val="10"/>
    </w:rPr>
  </w:style>
  <w:style w:type="paragraph" w:customStyle="1" w:styleId="2">
    <w:name w:val="Основной текст2"/>
    <w:basedOn w:val="a"/>
    <w:link w:val="a4"/>
    <w:rsid w:val="00765077"/>
    <w:pPr>
      <w:shd w:val="clear" w:color="auto" w:fill="FFFFFF"/>
      <w:spacing w:after="240" w:line="346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65077"/>
    <w:pPr>
      <w:shd w:val="clear" w:color="auto" w:fill="FFFFFF"/>
      <w:spacing w:before="300"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76507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rsid w:val="00765077"/>
    <w:pPr>
      <w:shd w:val="clear" w:color="auto" w:fill="FFFFFF"/>
      <w:spacing w:line="0" w:lineRule="atLeast"/>
      <w:ind w:hanging="200"/>
      <w:jc w:val="both"/>
    </w:pPr>
    <w:rPr>
      <w:rFonts w:ascii="Corbel" w:eastAsia="Corbel" w:hAnsi="Corbel" w:cs="Corbel"/>
      <w:b/>
      <w:bCs/>
      <w:sz w:val="9"/>
      <w:szCs w:val="9"/>
    </w:rPr>
  </w:style>
  <w:style w:type="paragraph" w:customStyle="1" w:styleId="60">
    <w:name w:val="Основной текст (6)"/>
    <w:basedOn w:val="a"/>
    <w:link w:val="6"/>
    <w:rsid w:val="00765077"/>
    <w:pPr>
      <w:shd w:val="clear" w:color="auto" w:fill="FFFFFF"/>
      <w:spacing w:before="60" w:line="0" w:lineRule="atLeast"/>
      <w:ind w:hanging="200"/>
      <w:jc w:val="both"/>
    </w:pPr>
    <w:rPr>
      <w:rFonts w:ascii="Bookman Old Style" w:eastAsia="Bookman Old Style" w:hAnsi="Bookman Old Style" w:cs="Bookman Old Style"/>
      <w:b/>
      <w:bCs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765077"/>
    <w:pPr>
      <w:shd w:val="clear" w:color="auto" w:fill="FFFFFF"/>
      <w:spacing w:after="60" w:line="0" w:lineRule="atLeast"/>
      <w:ind w:hanging="200"/>
      <w:jc w:val="both"/>
    </w:pPr>
    <w:rPr>
      <w:rFonts w:ascii="Times New Roman" w:eastAsia="Times New Roman" w:hAnsi="Times New Roman" w:cs="Times New Roman"/>
      <w:b/>
      <w:bCs/>
      <w:sz w:val="10"/>
      <w:szCs w:val="10"/>
      <w:lang w:val="en-US"/>
    </w:rPr>
  </w:style>
  <w:style w:type="paragraph" w:styleId="a5">
    <w:name w:val="List Paragraph"/>
    <w:basedOn w:val="a"/>
    <w:uiPriority w:val="34"/>
    <w:qFormat/>
    <w:rsid w:val="002C0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5</cp:revision>
  <cp:lastPrinted>2015-09-21T09:35:00Z</cp:lastPrinted>
  <dcterms:created xsi:type="dcterms:W3CDTF">2014-10-28T09:18:00Z</dcterms:created>
  <dcterms:modified xsi:type="dcterms:W3CDTF">2015-09-21T09:35:00Z</dcterms:modified>
</cp:coreProperties>
</file>