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C0" w:rsidRPr="00D335C0" w:rsidRDefault="00D335C0" w:rsidP="00D335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Памятка для населения. Профилактика туляремии</w:t>
      </w:r>
    </w:p>
    <w:p w:rsidR="00D335C0" w:rsidRPr="00D335C0" w:rsidRDefault="00D335C0" w:rsidP="00D33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</w:p>
    <w:p w:rsidR="00D335C0" w:rsidRPr="00D335C0" w:rsidRDefault="00D335C0" w:rsidP="00D335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Передача инфекции</w:t>
      </w:r>
    </w:p>
    <w:p w:rsidR="00D335C0" w:rsidRPr="00D335C0" w:rsidRDefault="00D335C0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             </w:t>
      </w:r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Туляремия </w:t>
      </w: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- </w:t>
      </w:r>
      <w:proofErr w:type="spellStart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природноочаговая</w:t>
      </w:r>
      <w:proofErr w:type="spellEnd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инфекция, передающаяся человеку от животных.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 xml:space="preserve">             </w:t>
      </w:r>
      <w:r w:rsidR="00D335C0"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Возбудитель туляремии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 – мелкая грамотрицательная </w:t>
      </w:r>
      <w:proofErr w:type="spellStart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коккобактерия</w:t>
      </w:r>
      <w:proofErr w:type="spellEnd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  <w:proofErr w:type="spellStart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>Francisella</w:t>
      </w:r>
      <w:proofErr w:type="spellEnd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 xml:space="preserve"> </w:t>
      </w:r>
      <w:proofErr w:type="spellStart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>tularensis</w:t>
      </w:r>
      <w:proofErr w:type="spellEnd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>.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В настоящее время род </w:t>
      </w:r>
      <w:proofErr w:type="spellStart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>Francisella</w:t>
      </w:r>
      <w:proofErr w:type="spellEnd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представлен двумя видами </w:t>
      </w:r>
      <w:proofErr w:type="spellStart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>Francisella</w:t>
      </w:r>
      <w:proofErr w:type="spellEnd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 xml:space="preserve"> </w:t>
      </w:r>
      <w:proofErr w:type="spellStart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>tularensis</w:t>
      </w:r>
      <w:proofErr w:type="spellEnd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и </w:t>
      </w:r>
      <w:proofErr w:type="spellStart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>Francisella</w:t>
      </w:r>
      <w:proofErr w:type="spellEnd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 xml:space="preserve"> </w:t>
      </w:r>
      <w:proofErr w:type="spellStart"/>
      <w:r w:rsidR="00D335C0" w:rsidRPr="00D335C0">
        <w:rPr>
          <w:rFonts w:ascii="Times New Roman" w:eastAsia="Times New Roman" w:hAnsi="Times New Roman" w:cs="Times New Roman"/>
          <w:i/>
          <w:iCs/>
          <w:color w:val="4F4F4F"/>
          <w:sz w:val="32"/>
          <w:szCs w:val="32"/>
          <w:lang w:eastAsia="ru-RU"/>
        </w:rPr>
        <w:t>philomiragia</w:t>
      </w:r>
      <w:proofErr w:type="spellEnd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, в пределах которых выделяются четыре подвида: неарктический, американский (или тип А), среднеазиатский и голарктический (или тип В).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   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На территории Российской Федерации распространен голарктический подвид, резервуаром которого в природе, преимущественно, являются грызуны и зайцеобразные.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  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Для туляремии характерно множественность механизмов заражения и путей передачи возбудителя инфекции, практически стопроцентная восприимчивость к ней людей, без различия пола и возраста. Инфекция не передается от человека к человеку.</w:t>
      </w:r>
    </w:p>
    <w:p w:rsidR="00D335C0" w:rsidRPr="00D335C0" w:rsidRDefault="00D335C0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Способы заражения:</w:t>
      </w:r>
    </w:p>
    <w:p w:rsidR="00D335C0" w:rsidRPr="00D335C0" w:rsidRDefault="00D335C0" w:rsidP="00D335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Трансмиссивный </w:t>
      </w: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механизм заражения человека осуществляется в результате укусов инфицированными кровососущими членистоногими (комарами, слепнями, клещами).</w:t>
      </w:r>
    </w:p>
    <w:p w:rsidR="00D335C0" w:rsidRPr="00D335C0" w:rsidRDefault="00D335C0" w:rsidP="00D335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Контактны</w:t>
      </w:r>
      <w:proofErr w:type="gramStart"/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й</w:t>
      </w: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–</w:t>
      </w:r>
      <w:proofErr w:type="gramEnd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через поврежденные и неповрежденные кожные и слизистые покровы при соприкосновении с больными или павшими грызунами и зайцами (например, на охоте).</w:t>
      </w:r>
    </w:p>
    <w:p w:rsidR="00D335C0" w:rsidRPr="00D335C0" w:rsidRDefault="00D335C0" w:rsidP="00D335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proofErr w:type="gramStart"/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Алиментарный</w:t>
      </w:r>
      <w:proofErr w:type="gramEnd"/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</w:t>
      </w: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–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</w:t>
      </w:r>
    </w:p>
    <w:p w:rsidR="00D335C0" w:rsidRPr="00D335C0" w:rsidRDefault="00D335C0" w:rsidP="00D335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proofErr w:type="gramStart"/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Аспирационный</w:t>
      </w:r>
      <w:proofErr w:type="gramEnd"/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</w:t>
      </w: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– при вдыхании воздушно-пылевого аэрозоля, образующегося при переработке зерна, перекладке сена, соломы, </w:t>
      </w:r>
      <w:proofErr w:type="spellStart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соприкаснувшихся</w:t>
      </w:r>
      <w:proofErr w:type="spellEnd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с возбудителем туляремии от больных грызунов.</w:t>
      </w:r>
    </w:p>
    <w:p w:rsidR="00D335C0" w:rsidRPr="00D335C0" w:rsidRDefault="00D335C0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По локализации первичных поражений различают следующие клинические формы туляремии: </w:t>
      </w:r>
      <w:proofErr w:type="spellStart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ульцерогландулярную</w:t>
      </w:r>
      <w:proofErr w:type="spellEnd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(</w:t>
      </w:r>
      <w:proofErr w:type="gramStart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язвенно-бубонную</w:t>
      </w:r>
      <w:proofErr w:type="gramEnd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), </w:t>
      </w:r>
      <w:proofErr w:type="spellStart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гландулярную</w:t>
      </w:r>
      <w:proofErr w:type="spellEnd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(бубонную), офтальмическую (</w:t>
      </w:r>
      <w:proofErr w:type="spellStart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глазно</w:t>
      </w:r>
      <w:proofErr w:type="spellEnd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-бубонную), легочную, абдоминальную (желудочно-кишечную), </w:t>
      </w:r>
      <w:proofErr w:type="spellStart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генерализованную</w:t>
      </w:r>
      <w:proofErr w:type="spellEnd"/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, другие формы туляремии (ангинозно-бубонная).</w:t>
      </w:r>
    </w:p>
    <w:p w:rsidR="00D335C0" w:rsidRPr="00D335C0" w:rsidRDefault="00D335C0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</w:p>
    <w:p w:rsidR="00D335C0" w:rsidRPr="00D335C0" w:rsidRDefault="00D335C0" w:rsidP="00D335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Признаки и симптомы</w:t>
      </w:r>
    </w:p>
    <w:p w:rsidR="00D335C0" w:rsidRPr="00D335C0" w:rsidRDefault="00D335C0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</w:t>
      </w:r>
      <w:r w:rsidR="00135D8C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</w:t>
      </w: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Инкубационный период болезни длится от нескольких часов до 21 дня, в среднем 3-7 дней. Болезнь начинается остро с внезапного подъема температуры до 38,5-40°С. Появляется резкая головная боль, </w:t>
      </w: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lastRenderedPageBreak/>
        <w:t>головокружение, боли в мышцах ног, спины и поясничной области, потеря аппетита. В тяжелых случаях может быть рвота, носовые кровотечения. Характерны выраженная потливость, нарушение сна в виде бессонницы или наоборот сонливости. Часто наблюдается эйфория и повышение активности на фоне высокой температуры.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 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Отмечается покраснение и отечность лица и конъюнктивы уже в первые дни болезни. Позднее на слизистой оболочке полости рта появляются точечные кровоизлияния. Язык обложен сероватым налетом. Характерный признак – увеличение различных лимфатических узлов, размеры которых могут быть от горошины до грецкого ореха. Со стороны </w:t>
      </w:r>
      <w:proofErr w:type="gramStart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сердечно-сосудистой</w:t>
      </w:r>
      <w:proofErr w:type="gramEnd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системы отмечается брадикардия, гипотония. Лихорадка длится от 6 до 30 дней.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 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При бубонной форме туляремии возбудитель проникает через кожу, не оставляя следа, через 2-3 дня болезни развивается регионарный лимфаденит. Бубоны </w:t>
      </w:r>
      <w:proofErr w:type="gramStart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мало болезненны</w:t>
      </w:r>
      <w:proofErr w:type="gramEnd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и имеют четкие контуры величиной до 5 см. В дальнейшем происходит либо размягчение бубона (1-4 мес.), либо его самопроизвольное вскрытие с выделением густого </w:t>
      </w:r>
      <w:proofErr w:type="spellStart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сливкообразного</w:t>
      </w:r>
      <w:proofErr w:type="spellEnd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гноя и образованием </w:t>
      </w:r>
      <w:proofErr w:type="spellStart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туляремийного</w:t>
      </w:r>
      <w:proofErr w:type="spellEnd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свища. Чаще поражаются подмышечные, паховые и бедренные лимфатические узлы.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  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Язвенно-бубонная форма характеризуется наличием первичного поражения на месте входных ворот инфекции.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 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Конъюнктивально-бубонная форма развивается при попадании возбудителя на слизистые оболочки глаз. Типично появление фолликулярных разрастаний желтого цвета размером до просяного зерна на конъюнктиве. Бубон развивается в околоушных или подчелюстных областях, течение болезни длительное.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Ангинозно-бубонная форма возникает при первичном поражении слизистой оболочки миндалин, обычно одной. Встречается при пищевом пути заражения.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Есть формы туляремии с преимущественным поражением внутренних органов. Легочная форма – чаще регистрируется в осенне-зимний период.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</w:t>
      </w:r>
      <w:proofErr w:type="spellStart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Генерализованная</w:t>
      </w:r>
      <w:proofErr w:type="spellEnd"/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форма протекает по типу общей инфекции с выраженным токсикозом, потерей сознания, бредом, сильной головной и мышечной болями.</w:t>
      </w:r>
    </w:p>
    <w:p w:rsidR="00D335C0" w:rsidRPr="00D335C0" w:rsidRDefault="00D335C0" w:rsidP="00D335C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 </w:t>
      </w:r>
    </w:p>
    <w:p w:rsidR="00D335C0" w:rsidRPr="00D335C0" w:rsidRDefault="00D335C0" w:rsidP="00D335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b/>
          <w:bCs/>
          <w:color w:val="4F4F4F"/>
          <w:sz w:val="32"/>
          <w:szCs w:val="32"/>
          <w:lang w:eastAsia="ru-RU"/>
        </w:rPr>
        <w:t>Борьба и профилактика</w:t>
      </w:r>
    </w:p>
    <w:p w:rsidR="00D335C0" w:rsidRPr="00D335C0" w:rsidRDefault="00D335C0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  </w:t>
      </w: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К специфической профилактике туляремии среди людей относится иммунизация (вакцинация).</w:t>
      </w:r>
    </w:p>
    <w:p w:rsidR="00D335C0" w:rsidRPr="00D335C0" w:rsidRDefault="00135D8C" w:rsidP="00D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    </w:t>
      </w:r>
      <w:r w:rsidR="00D335C0"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Неспецифическая профилактика при туляремии включает комплекс мероприятий – это:</w:t>
      </w:r>
    </w:p>
    <w:p w:rsidR="00D335C0" w:rsidRPr="00D335C0" w:rsidRDefault="00D335C0" w:rsidP="00D335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lastRenderedPageBreak/>
        <w:t>дератизация (борьба с грызунами) и дезинсекция (борьба с комарами, клещами, слепнями);</w:t>
      </w:r>
    </w:p>
    <w:p w:rsidR="00D335C0" w:rsidRPr="00D335C0" w:rsidRDefault="00D335C0" w:rsidP="00D335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благоустройство родниковых источников в лесопарковой зоне населенного пункта;</w:t>
      </w:r>
    </w:p>
    <w:p w:rsidR="00D335C0" w:rsidRPr="00D335C0" w:rsidRDefault="00D335C0" w:rsidP="00D335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благоустройство территорий населенных пунктов, мест массового отдыха и пребывания населения (парков, скверов);</w:t>
      </w:r>
    </w:p>
    <w:p w:rsidR="00D335C0" w:rsidRPr="00D335C0" w:rsidRDefault="00D335C0" w:rsidP="00D335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ликвидация самопроизвольных свалок мусора;</w:t>
      </w:r>
    </w:p>
    <w:p w:rsidR="00D335C0" w:rsidRPr="00D335C0" w:rsidRDefault="00D335C0" w:rsidP="00D335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защита хозяйственных построек и жилых помещений от проникновения в них грызунов</w:t>
      </w:r>
    </w:p>
    <w:p w:rsidR="00D335C0" w:rsidRPr="00D335C0" w:rsidRDefault="00D335C0" w:rsidP="00D335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335C0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использование репеллентов при выходе на природу и соблюдение правил личной гигиены.</w:t>
      </w:r>
    </w:p>
    <w:p w:rsidR="00F77CF2" w:rsidRDefault="00F77CF2" w:rsidP="00D335C0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77CF2" w:rsidRDefault="00F77CF2" w:rsidP="00D335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77CF2" w:rsidRPr="00F77CF2" w:rsidRDefault="00F77CF2" w:rsidP="00F77CF2">
      <w:pPr>
        <w:pStyle w:val="1"/>
        <w:shd w:val="clear" w:color="auto" w:fill="F8F8F8"/>
        <w:spacing w:before="0"/>
        <w:jc w:val="center"/>
        <w:rPr>
          <w:rFonts w:ascii="Times New Roman" w:hAnsi="Times New Roman" w:cs="Times New Roman"/>
          <w:color w:val="1B669D"/>
        </w:rPr>
      </w:pPr>
      <w:r w:rsidRPr="00F77CF2">
        <w:rPr>
          <w:rFonts w:ascii="Times New Roman" w:hAnsi="Times New Roman" w:cs="Times New Roman"/>
          <w:color w:val="1B669D"/>
        </w:rPr>
        <w:t>Что надо знать о туляремии (памятка для населения)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F77CF2">
        <w:rPr>
          <w:color w:val="000000"/>
          <w:sz w:val="28"/>
          <w:szCs w:val="28"/>
        </w:rPr>
        <w:t>Туляремия – инфекционное заболевание, источниками которого являются различные виды диких животных. В природных условиях туляремией болеют более 60 видов мелких млекопитающих, главным образом - грызуны (водяные крысы, полёвки, мыши и т.д.).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77CF2">
        <w:rPr>
          <w:color w:val="000000"/>
          <w:sz w:val="28"/>
          <w:szCs w:val="28"/>
        </w:rPr>
        <w:t>Больные зверьки своими выделениями заражают окружающую среду, пищевые продукты, овощи, зерно, сено, предметы домашнего обихода. Попадая в непроточные водоёмы (озёра, пруды и т.д.), они заражают воду.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CF2">
        <w:rPr>
          <w:color w:val="000000"/>
          <w:sz w:val="28"/>
          <w:szCs w:val="28"/>
        </w:rPr>
        <w:t>Возбудителем туляремии является микроб (бактерия), который обладает высокой устойчивостью во внешней среде: в воде и сырой почве при низкой температуре способен выживать и вызывать заболевание людей в течение трёх месяцев и более.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77CF2">
        <w:rPr>
          <w:color w:val="000000"/>
          <w:sz w:val="28"/>
          <w:szCs w:val="28"/>
        </w:rPr>
        <w:t xml:space="preserve">Актуальность проблемы профилактики туляремии определяется наличием малоактивных природных очагов этой инфекции, эпизоотическая активность которых подтверждается периодическим обнаружением положительных на туляремию проб из объектов окружающей среды. </w:t>
      </w:r>
    </w:p>
    <w:p w:rsid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Pr="00F77CF2">
        <w:rPr>
          <w:b/>
          <w:bCs/>
          <w:color w:val="000000"/>
          <w:sz w:val="28"/>
          <w:szCs w:val="28"/>
        </w:rPr>
        <w:t>Человек чрезвычайно восприимчив к туляремии и заражается различными путями: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77CF2">
        <w:rPr>
          <w:color w:val="000000"/>
          <w:sz w:val="28"/>
          <w:szCs w:val="28"/>
        </w:rPr>
        <w:t>- через кожу, в том числе неповреждённую, при контакте с больными зверьками и их трупами;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77CF2">
        <w:rPr>
          <w:color w:val="000000"/>
          <w:sz w:val="28"/>
          <w:szCs w:val="28"/>
        </w:rPr>
        <w:t>- через дыхательные пути при переборке сена, соломы, овощей и др. сельскохозяйственных продуктов;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77CF2">
        <w:rPr>
          <w:color w:val="000000"/>
          <w:sz w:val="28"/>
          <w:szCs w:val="28"/>
        </w:rPr>
        <w:t>- через конъюнктиву глаз при умывании водой из заражённого водоёма или занесения микроба в глаз грязными руками;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77CF2">
        <w:rPr>
          <w:color w:val="000000"/>
          <w:sz w:val="28"/>
          <w:szCs w:val="28"/>
        </w:rPr>
        <w:t>- через пищеварительный тракт, при употреблении заражённой воды для питья или недостаточно проваренного мяса зайцев и др. мелких млекопитающих;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77CF2">
        <w:rPr>
          <w:color w:val="000000"/>
          <w:sz w:val="28"/>
          <w:szCs w:val="28"/>
        </w:rPr>
        <w:t>- при укусах кровососущими насекомыми (комары, слепни, клещи).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F77CF2">
        <w:rPr>
          <w:color w:val="000000"/>
          <w:sz w:val="28"/>
          <w:szCs w:val="28"/>
        </w:rPr>
        <w:t>Наиболее часто заражение туляремией происходит при укусе заражёнными комарами, слепнями и клещами в природных очагах инфекций.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F77CF2">
        <w:rPr>
          <w:color w:val="000000"/>
          <w:sz w:val="28"/>
          <w:szCs w:val="28"/>
        </w:rPr>
        <w:t xml:space="preserve">Клинические проявления болезни появляются спустя 3-6 дней после заражения. Заболевание начинается внезапно: повышается температура тела до </w:t>
      </w:r>
      <w:r w:rsidRPr="00F77CF2">
        <w:rPr>
          <w:color w:val="000000"/>
          <w:sz w:val="28"/>
          <w:szCs w:val="28"/>
        </w:rPr>
        <w:lastRenderedPageBreak/>
        <w:t xml:space="preserve">39-40 градусов, появляется сильная головная боль, резкая слабость, боли в мышцах, сильная потливость по ночам. Заболевание сопровождается болезненностью и увеличением лимфатических узлов в какой-либо определённой части тела (в области шеи, под мышкой, в паху) всегда вблизи того места, где микробы проникли в организм. Если заражение произошло через кожу, то в месте проникновения микробов появляется покраснение, нагноение, язва, одновременно увеличивается и становиться болезненным ближайший лимфатический узел. Если заражение произошло через слизистые оболочки глаза, развивается конъюнктивит и лимфаденит </w:t>
      </w:r>
      <w:proofErr w:type="gramStart"/>
      <w:r w:rsidRPr="00F77CF2">
        <w:rPr>
          <w:color w:val="000000"/>
          <w:sz w:val="28"/>
          <w:szCs w:val="28"/>
        </w:rPr>
        <w:t>околоушных</w:t>
      </w:r>
      <w:proofErr w:type="gramEnd"/>
      <w:r w:rsidRPr="00F77CF2">
        <w:rPr>
          <w:color w:val="000000"/>
          <w:sz w:val="28"/>
          <w:szCs w:val="28"/>
        </w:rPr>
        <w:t xml:space="preserve"> и подчелюстных лимфоузлов. При попадании возбудителя в организм через дыхательные пути развивается воспаление лёгких, через рот, в миндалины – ангина с резким увеличением подчелюстных и шейных лимфатических узлов.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F77CF2">
        <w:rPr>
          <w:b/>
          <w:bCs/>
          <w:color w:val="000000"/>
          <w:sz w:val="28"/>
          <w:szCs w:val="28"/>
        </w:rPr>
        <w:t>Для профилактики заражения не рекомендуется: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CF2">
        <w:rPr>
          <w:color w:val="000000"/>
          <w:sz w:val="28"/>
          <w:szCs w:val="28"/>
        </w:rPr>
        <w:t>• пить воду из открытых водоёмов или неблагоустроенных колодцев на дачных участках;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CF2">
        <w:rPr>
          <w:color w:val="000000"/>
          <w:sz w:val="28"/>
          <w:szCs w:val="28"/>
        </w:rPr>
        <w:t>• располагаться на отдых в стогах сена (соломы), излюбленного места обитания грызунов;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CF2">
        <w:rPr>
          <w:color w:val="000000"/>
          <w:sz w:val="28"/>
          <w:szCs w:val="28"/>
        </w:rPr>
        <w:t>• ловить диких зверьков и брать в руки трупы мелких млекопитающих;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CF2">
        <w:rPr>
          <w:color w:val="000000"/>
          <w:sz w:val="28"/>
          <w:szCs w:val="28"/>
        </w:rPr>
        <w:t>• купаться в непроточных водоёмах на неизвестной территории, где возможно нахождение природного очага туляремии.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CF2">
        <w:rPr>
          <w:color w:val="000000"/>
          <w:sz w:val="28"/>
          <w:szCs w:val="28"/>
        </w:rPr>
        <w:t>Необходимо применять репелленты против укусов комаров, слепней, клещей-переносчиков туляремии.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CF2">
        <w:rPr>
          <w:color w:val="000000"/>
          <w:sz w:val="28"/>
          <w:szCs w:val="28"/>
        </w:rPr>
        <w:t xml:space="preserve">Надежная защита от туляремии – вакцинопрофилактика. Прививка надёжно защищает от заражения в течение 5 лет. 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CF2">
        <w:rPr>
          <w:b/>
          <w:bCs/>
          <w:color w:val="000000"/>
          <w:sz w:val="28"/>
          <w:szCs w:val="28"/>
        </w:rPr>
        <w:t>Важно!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7CF2">
        <w:rPr>
          <w:color w:val="000000"/>
          <w:sz w:val="28"/>
          <w:szCs w:val="28"/>
        </w:rPr>
        <w:t>При подозрении на заболевание необходимо немедленно обратиться к врачу.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  <w:r w:rsidRPr="00F77CF2">
        <w:rPr>
          <w:color w:val="000000"/>
          <w:sz w:val="28"/>
          <w:szCs w:val="28"/>
        </w:rPr>
        <w:t> </w:t>
      </w:r>
    </w:p>
    <w:p w:rsidR="00F77CF2" w:rsidRPr="00F77CF2" w:rsidRDefault="00F77CF2" w:rsidP="00F77CF2">
      <w:pPr>
        <w:pStyle w:val="a4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  <w:r w:rsidRPr="00F77CF2">
        <w:rPr>
          <w:color w:val="000000"/>
          <w:sz w:val="28"/>
          <w:szCs w:val="28"/>
        </w:rPr>
        <w:t> </w:t>
      </w:r>
    </w:p>
    <w:p w:rsidR="00F77CF2" w:rsidRPr="00D335C0" w:rsidRDefault="00F77CF2" w:rsidP="00D335C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77CF2" w:rsidRPr="00D335C0" w:rsidSect="00D335C0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DA1"/>
    <w:multiLevelType w:val="multilevel"/>
    <w:tmpl w:val="B672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11272"/>
    <w:multiLevelType w:val="multilevel"/>
    <w:tmpl w:val="A35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F3"/>
    <w:rsid w:val="00000DF3"/>
    <w:rsid w:val="00135D8C"/>
    <w:rsid w:val="0033182D"/>
    <w:rsid w:val="00D335C0"/>
    <w:rsid w:val="00F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3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35C0"/>
    <w:rPr>
      <w:b/>
      <w:bCs/>
    </w:rPr>
  </w:style>
  <w:style w:type="paragraph" w:styleId="a4">
    <w:name w:val="Normal (Web)"/>
    <w:basedOn w:val="a"/>
    <w:uiPriority w:val="99"/>
    <w:unhideWhenUsed/>
    <w:rsid w:val="00D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35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3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35C0"/>
    <w:rPr>
      <w:b/>
      <w:bCs/>
    </w:rPr>
  </w:style>
  <w:style w:type="paragraph" w:styleId="a4">
    <w:name w:val="Normal (Web)"/>
    <w:basedOn w:val="a"/>
    <w:uiPriority w:val="99"/>
    <w:unhideWhenUsed/>
    <w:rsid w:val="00D3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35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5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99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2020-07-28T05:00:00Z</dcterms:created>
  <dcterms:modified xsi:type="dcterms:W3CDTF">2020-07-28T05:09:00Z</dcterms:modified>
</cp:coreProperties>
</file>